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F028C" w14:textId="31744968" w:rsidR="00A3284A" w:rsidRPr="00057B35" w:rsidRDefault="006D0BF8" w:rsidP="00057B35">
      <w:pPr>
        <w:pStyle w:val="Heading1"/>
        <w:rPr>
          <w:color w:val="0A6948"/>
        </w:rPr>
      </w:pPr>
      <w:r>
        <w:rPr>
          <w:color w:val="0A6948"/>
        </w:rPr>
        <w:t>Identify items for composting</w:t>
      </w:r>
    </w:p>
    <w:p w14:paraId="47C3F810" w14:textId="31CC8885" w:rsidR="00A3284A" w:rsidRDefault="1C229856" w:rsidP="6A4D430A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Style w:val="bold-green"/>
          <w:rFonts w:ascii="Aptos" w:eastAsia="Aptos" w:hAnsi="Aptos" w:cs="Aptos"/>
          <w:sz w:val="20"/>
          <w:szCs w:val="20"/>
        </w:rPr>
        <w:t>Subject(s):</w:t>
      </w:r>
      <w:r w:rsidR="00A3284A">
        <w:tab/>
      </w:r>
      <w:r w:rsidRPr="6A4D430A">
        <w:rPr>
          <w:rFonts w:ascii="Aptos" w:eastAsia="Aptos" w:hAnsi="Aptos" w:cs="Aptos"/>
          <w:b/>
          <w:bCs/>
          <w:color w:val="000000" w:themeColor="text1"/>
          <w:szCs w:val="20"/>
        </w:rPr>
        <w:t>English and Environment, Science and Technology</w:t>
      </w:r>
    </w:p>
    <w:p w14:paraId="7A6FEE06" w14:textId="543FE4D3" w:rsidR="00A3284A" w:rsidRDefault="1C229856" w:rsidP="2387F772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2387F772">
        <w:rPr>
          <w:rStyle w:val="bold-green"/>
          <w:rFonts w:ascii="Aptos" w:eastAsia="Aptos" w:hAnsi="Aptos" w:cs="Aptos"/>
          <w:sz w:val="20"/>
          <w:szCs w:val="20"/>
        </w:rPr>
        <w:t>Grade(s):</w:t>
      </w:r>
      <w:r w:rsidR="00A3284A">
        <w:tab/>
      </w:r>
      <w:r w:rsidRPr="2387F772">
        <w:rPr>
          <w:rFonts w:ascii="Aptos" w:eastAsia="Aptos" w:hAnsi="Aptos" w:cs="Aptos"/>
          <w:b/>
          <w:bCs/>
          <w:color w:val="000000" w:themeColor="text1"/>
          <w:szCs w:val="20"/>
        </w:rPr>
        <w:t>1</w:t>
      </w:r>
      <w:r w:rsidR="00D51A95">
        <w:rPr>
          <w:rFonts w:ascii="Aptos" w:eastAsia="Aptos" w:hAnsi="Aptos" w:cs="Aptos"/>
          <w:b/>
          <w:bCs/>
          <w:color w:val="000000" w:themeColor="text1"/>
          <w:szCs w:val="20"/>
        </w:rPr>
        <w:t>–</w:t>
      </w:r>
      <w:r w:rsidRPr="2387F772">
        <w:rPr>
          <w:rFonts w:ascii="Aptos" w:eastAsia="Aptos" w:hAnsi="Aptos" w:cs="Aptos"/>
          <w:b/>
          <w:bCs/>
          <w:color w:val="000000" w:themeColor="text1"/>
          <w:szCs w:val="20"/>
        </w:rPr>
        <w:t>6</w:t>
      </w:r>
    </w:p>
    <w:p w14:paraId="1EF26A11" w14:textId="44EF8629" w:rsidR="3BA52F8D" w:rsidRDefault="3BA52F8D" w:rsidP="2387F772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2387F772">
        <w:rPr>
          <w:rFonts w:ascii="Aptos" w:eastAsia="Aptos" w:hAnsi="Aptos" w:cs="Aptos"/>
          <w:b/>
          <w:bCs/>
          <w:color w:val="196B24" w:themeColor="accent3"/>
          <w:szCs w:val="20"/>
        </w:rPr>
        <w:t>Key Stage:</w:t>
      </w:r>
      <w:r w:rsidRPr="2387F772">
        <w:rPr>
          <w:rFonts w:ascii="Aptos" w:eastAsia="Aptos" w:hAnsi="Aptos" w:cs="Aptos"/>
          <w:b/>
          <w:bCs/>
          <w:color w:val="000000" w:themeColor="text1"/>
          <w:szCs w:val="20"/>
        </w:rPr>
        <w:t xml:space="preserve"> </w:t>
      </w:r>
      <w:r>
        <w:tab/>
      </w:r>
      <w:r w:rsidRPr="2387F772">
        <w:rPr>
          <w:rFonts w:ascii="Aptos" w:eastAsia="Aptos" w:hAnsi="Aptos" w:cs="Aptos"/>
          <w:b/>
          <w:bCs/>
          <w:color w:val="000000" w:themeColor="text1"/>
          <w:szCs w:val="20"/>
        </w:rPr>
        <w:t>1, 2, 3</w:t>
      </w:r>
    </w:p>
    <w:p w14:paraId="127EB05E" w14:textId="5CEE0BCF" w:rsidR="00A3284A" w:rsidRDefault="1C229856" w:rsidP="6A4D430A">
      <w:pPr>
        <w:pStyle w:val="box-tableh1"/>
        <w:rPr>
          <w:rFonts w:ascii="Aptos Display" w:eastAsia="Aptos Display" w:hAnsi="Aptos Display" w:cs="Aptos Display"/>
        </w:rPr>
      </w:pPr>
      <w:r w:rsidRPr="6A4D430A">
        <w:rPr>
          <w:rFonts w:ascii="Aptos Display" w:eastAsia="Aptos Display" w:hAnsi="Aptos Display" w:cs="Aptos Display"/>
        </w:rPr>
        <w:t>Learning intention(s):</w:t>
      </w:r>
    </w:p>
    <w:p w14:paraId="5F7F9EA3" w14:textId="6A1C7F70" w:rsidR="00A3284A" w:rsidRDefault="1C229856" w:rsidP="6A4D430A">
      <w:pPr>
        <w:pStyle w:val="body"/>
        <w:rPr>
          <w:rFonts w:ascii="Aptos" w:eastAsia="Aptos" w:hAnsi="Aptos" w:cs="Aptos"/>
          <w:color w:val="000000" w:themeColor="text1"/>
          <w:lang w:val="en-US"/>
        </w:rPr>
      </w:pPr>
      <w:r w:rsidRPr="6A4D430A">
        <w:rPr>
          <w:rFonts w:ascii="Aptos" w:eastAsia="Aptos" w:hAnsi="Aptos" w:cs="Aptos"/>
          <w:color w:val="000000" w:themeColor="text1"/>
        </w:rPr>
        <w:t>Students will investigate what materials decompose by identifying organic (natural) and inorganic (man-made) materials. They will observe how bacteria and fungi (decomposers) break down organic materials and how these materials change over time.</w:t>
      </w:r>
    </w:p>
    <w:p w14:paraId="577EEFBA" w14:textId="74B0BDA3" w:rsidR="00A3284A" w:rsidRDefault="1C229856" w:rsidP="6A4D430A">
      <w:pPr>
        <w:pStyle w:val="box-tableh1"/>
        <w:rPr>
          <w:rFonts w:ascii="Aptos Display" w:eastAsia="Aptos Display" w:hAnsi="Aptos Display" w:cs="Aptos Display"/>
        </w:rPr>
      </w:pPr>
      <w:r w:rsidRPr="6A4D430A">
        <w:rPr>
          <w:rFonts w:ascii="Aptos Display" w:eastAsia="Aptos Display" w:hAnsi="Aptos Display" w:cs="Aptos Display"/>
        </w:rPr>
        <w:t>Mapping to curriculum:</w:t>
      </w:r>
    </w:p>
    <w:p w14:paraId="47858C07" w14:textId="35BB4710" w:rsidR="00A3284A" w:rsidRDefault="1C229856" w:rsidP="6A4D430A">
      <w:pPr>
        <w:pStyle w:val="box-tableh2"/>
      </w:pPr>
      <w:r w:rsidRPr="6A4D430A">
        <w:rPr>
          <w:rFonts w:ascii="Aptos Display" w:eastAsia="Aptos Display" w:hAnsi="Aptos Display" w:cs="Aptos Display"/>
        </w:rPr>
        <w:t>English Key Stage 1</w:t>
      </w:r>
    </w:p>
    <w:p w14:paraId="66E445FF" w14:textId="6A81FC6F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rFonts w:ascii="Aptos" w:eastAsia="Aptos" w:hAnsi="Aptos" w:cs="Aptos"/>
          <w:color w:val="000000" w:themeColor="text1"/>
          <w:sz w:val="18"/>
          <w:szCs w:val="18"/>
        </w:rPr>
        <w:t>Write and create representations of a range of information texts for a variety of purposes using words or sentences, text features and multimodal elements.</w:t>
      </w:r>
    </w:p>
    <w:p w14:paraId="532715BA" w14:textId="2C61B8C8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Write and create representations of a wide range of information texts for a variety of purposes using sentences, text features and multimodal elements.  </w:t>
      </w:r>
    </w:p>
    <w:p w14:paraId="54F6ECB4" w14:textId="1B58BD63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>Write and create representations of a wide range of information texts for a variety of purposes and audiences using sentences, text features and multimodal elements. </w:t>
      </w:r>
    </w:p>
    <w:p w14:paraId="560303F5" w14:textId="651B5A74" w:rsidR="00A3284A" w:rsidRDefault="1C229856" w:rsidP="6A4D430A">
      <w:pPr>
        <w:pStyle w:val="box-tableh2"/>
      </w:pPr>
      <w:r w:rsidRPr="6A4D430A">
        <w:rPr>
          <w:rFonts w:ascii="Aptos Display" w:eastAsia="Aptos Display" w:hAnsi="Aptos Display" w:cs="Aptos Display"/>
        </w:rPr>
        <w:t>English Key Stage 2</w:t>
      </w:r>
    </w:p>
    <w:p w14:paraId="2322C40A" w14:textId="41D679E0" w:rsidR="00A3284A" w:rsidRDefault="1C229856" w:rsidP="6A4D430A">
      <w:pPr>
        <w:pStyle w:val="box-tablebullet1"/>
        <w:numPr>
          <w:ilvl w:val="0"/>
          <w:numId w:val="15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sz w:val="18"/>
          <w:szCs w:val="18"/>
        </w:rPr>
        <w:t>Create a variety of informational texts and representations for a range or purposes and audiences</w:t>
      </w:r>
    </w:p>
    <w:p w14:paraId="1668A013" w14:textId="72407223" w:rsidR="00A3284A" w:rsidRDefault="1C229856" w:rsidP="6A4D430A">
      <w:pPr>
        <w:pStyle w:val="box-tableh2"/>
      </w:pPr>
      <w:r w:rsidRPr="6A4D430A">
        <w:rPr>
          <w:rFonts w:ascii="Aptos Display" w:eastAsia="Aptos Display" w:hAnsi="Aptos Display" w:cs="Aptos Display"/>
        </w:rPr>
        <w:t>Science Key Stage 1, Grade 1</w:t>
      </w:r>
    </w:p>
    <w:p w14:paraId="16D7706B" w14:textId="31577A7F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rFonts w:ascii="Aptos" w:eastAsia="Aptos" w:hAnsi="Aptos" w:cs="Aptos"/>
          <w:color w:val="000000" w:themeColor="text1"/>
          <w:sz w:val="18"/>
          <w:szCs w:val="18"/>
        </w:rPr>
        <w:t xml:space="preserve">SIS102 Participate in guided investigations   </w:t>
      </w:r>
    </w:p>
    <w:p w14:paraId="5A458B2E" w14:textId="2B7FDC3D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SIS103 Use non-standard measurements to collect data and make simple statements/generalisations based on the information   </w:t>
      </w:r>
    </w:p>
    <w:p w14:paraId="1A829302" w14:textId="760AFAA4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SSIS104 Talk about observations and share ideas in a variety of ways   </w:t>
      </w:r>
    </w:p>
    <w:p w14:paraId="7BEFA011" w14:textId="3EFBA230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>ST101 Recognise that science involves being curious, making observations, and asking questions about familiar objects and events</w:t>
      </w:r>
    </w:p>
    <w:p w14:paraId="37997857" w14:textId="0DDAA8EE" w:rsidR="00A3284A" w:rsidRDefault="1C229856" w:rsidP="6A4D430A">
      <w:pPr>
        <w:pStyle w:val="box-tableh2"/>
      </w:pPr>
      <w:r w:rsidRPr="6A4D430A">
        <w:rPr>
          <w:rFonts w:ascii="Aptos Display" w:eastAsia="Aptos Display" w:hAnsi="Aptos Display" w:cs="Aptos Display"/>
        </w:rPr>
        <w:t>Science Key Stage 1, Grade 2</w:t>
      </w:r>
    </w:p>
    <w:p w14:paraId="4B2BC824" w14:textId="228D915C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MM201 Classify objects according to their use and material type </w:t>
      </w:r>
    </w:p>
    <w:p w14:paraId="40712298" w14:textId="5CF43CE5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MM202 Investigate that materials can be changed by different means </w:t>
      </w:r>
    </w:p>
    <w:p w14:paraId="3F01365B" w14:textId="2D2FED10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SIS201 Ask questions and make predictions about familiar objects and events </w:t>
      </w:r>
    </w:p>
    <w:p w14:paraId="438FA518" w14:textId="09630CAB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SIS202 Follow instructions to carry out guided investigations </w:t>
      </w:r>
    </w:p>
    <w:p w14:paraId="0037008D" w14:textId="511FF8D6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SIS203 Use non-standard/standard measurements to collect data, represent them and interpret data to find patterns  </w:t>
      </w:r>
    </w:p>
    <w:p w14:paraId="57F68209" w14:textId="1D87A6BA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SIS2024 Talk about the findings and share them in a variety of ways </w:t>
      </w:r>
    </w:p>
    <w:p w14:paraId="4DD7E1EA" w14:textId="261FC361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ST201 Recognise that science involves making observations, asking questions about events and describing them </w:t>
      </w:r>
    </w:p>
    <w:p w14:paraId="2A3E577C" w14:textId="5BA6AA04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>ST203 Discuss ideas and present the design idea, select materials to make a product </w:t>
      </w:r>
    </w:p>
    <w:p w14:paraId="742EBFAB" w14:textId="5E00DFEB" w:rsidR="00A3284A" w:rsidRDefault="1C229856" w:rsidP="6A4D430A">
      <w:pPr>
        <w:pStyle w:val="box-tableh2"/>
      </w:pPr>
      <w:r w:rsidRPr="6A4D430A">
        <w:rPr>
          <w:rFonts w:ascii="Aptos Display" w:eastAsia="Aptos Display" w:hAnsi="Aptos Display" w:cs="Aptos Display"/>
        </w:rPr>
        <w:t>Science Key Stage 1, Grade 3</w:t>
      </w:r>
    </w:p>
    <w:p w14:paraId="0AF5D51C" w14:textId="017FCBC1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rFonts w:ascii="Aptos" w:eastAsia="Aptos" w:hAnsi="Aptos" w:cs="Aptos"/>
          <w:color w:val="000000" w:themeColor="text1"/>
          <w:sz w:val="18"/>
          <w:szCs w:val="18"/>
        </w:rPr>
        <w:t xml:space="preserve">SIS301 Formulate questions with guidance in familiar context that can be investigated and make and make predictions  </w:t>
      </w:r>
    </w:p>
    <w:p w14:paraId="66381A87" w14:textId="6FC48577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>SIS302 Plan and carry out investigation with guidance, considering the safe use of equipment and materials </w:t>
      </w:r>
    </w:p>
    <w:p w14:paraId="19B1E708" w14:textId="076B0B8D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SIS303 Use standard measurements to collect, record data using tables/bar chart to interpret them to find trends and patterns  </w:t>
      </w:r>
    </w:p>
    <w:p w14:paraId="619C0485" w14:textId="73A733B5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SIS304 Reflect on the procedure and discuss measures taken to make it a fair test  </w:t>
      </w:r>
    </w:p>
    <w:p w14:paraId="1F2EDAA1" w14:textId="29A365CD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>SIS301 Recognise that science involves making predictions, identifying and describing patterns </w:t>
      </w:r>
    </w:p>
    <w:p w14:paraId="0AA2B783" w14:textId="50A67F3F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>ST303 Discuss ideas and present the design idea, select materials to make a product and evaluate the product </w:t>
      </w:r>
    </w:p>
    <w:p w14:paraId="791D24ED" w14:textId="5D498CC8" w:rsidR="00A3284A" w:rsidRDefault="1C229856" w:rsidP="00057B35">
      <w:pPr>
        <w:pStyle w:val="box-tableh2"/>
      </w:pPr>
      <w:r w:rsidRPr="6A4D430A">
        <w:rPr>
          <w:rFonts w:ascii="Aptos Display" w:eastAsia="Aptos Display" w:hAnsi="Aptos Display" w:cs="Aptos Display"/>
        </w:rPr>
        <w:lastRenderedPageBreak/>
        <w:t xml:space="preserve">Science Key Stage </w:t>
      </w:r>
      <w:r w:rsidR="00BC0F7F">
        <w:rPr>
          <w:rFonts w:ascii="Aptos Display" w:eastAsia="Aptos Display" w:hAnsi="Aptos Display" w:cs="Aptos Display"/>
        </w:rPr>
        <w:t>2</w:t>
      </w:r>
      <w:r w:rsidRPr="6A4D430A">
        <w:rPr>
          <w:rFonts w:ascii="Aptos Display" w:eastAsia="Aptos Display" w:hAnsi="Aptos Display" w:cs="Aptos Display"/>
        </w:rPr>
        <w:t>, Grade 4</w:t>
      </w:r>
    </w:p>
    <w:p w14:paraId="7A322D07" w14:textId="1598D28C" w:rsidR="00A3284A" w:rsidRDefault="1C229856" w:rsidP="00057B35">
      <w:pPr>
        <w:pStyle w:val="box-tablebullet1"/>
        <w:keepNext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>Formulating ideas and implementing designs. </w:t>
      </w:r>
    </w:p>
    <w:p w14:paraId="2499171A" w14:textId="06FBC802" w:rsidR="00A3284A" w:rsidRDefault="1C229856" w:rsidP="00057B35">
      <w:pPr>
        <w:pStyle w:val="box-tablebullet1"/>
        <w:keepNext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Follow scientific methods to make informed decisions   </w:t>
      </w:r>
    </w:p>
    <w:p w14:paraId="6BA692AF" w14:textId="46FFC8A5" w:rsidR="00A3284A" w:rsidRDefault="1C229856" w:rsidP="00057B35">
      <w:pPr>
        <w:pStyle w:val="box-tablebullet1"/>
        <w:keepNext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>Observational skills and communicates their observations in various means and methods. </w:t>
      </w:r>
    </w:p>
    <w:p w14:paraId="66EC60A1" w14:textId="2E2818CB" w:rsidR="00A3284A" w:rsidRDefault="1C229856" w:rsidP="00057B35">
      <w:pPr>
        <w:pStyle w:val="box-tablebullet1"/>
        <w:keepNext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Conducts simple investigations with guidance.  </w:t>
      </w:r>
    </w:p>
    <w:p w14:paraId="36EF3514" w14:textId="2D4EA42A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>Take care of themselves, others and respects others viewpoints.</w:t>
      </w:r>
    </w:p>
    <w:p w14:paraId="28830BDA" w14:textId="522DD87B" w:rsidR="00A3284A" w:rsidRDefault="1C229856" w:rsidP="6A4D430A">
      <w:pPr>
        <w:pStyle w:val="box-tableh2"/>
      </w:pPr>
      <w:r w:rsidRPr="6A4D430A">
        <w:rPr>
          <w:rFonts w:ascii="Aptos Display" w:eastAsia="Aptos Display" w:hAnsi="Aptos Display" w:cs="Aptos Display"/>
        </w:rPr>
        <w:t xml:space="preserve">Science Key Stage </w:t>
      </w:r>
      <w:r w:rsidR="00047DF1">
        <w:rPr>
          <w:rFonts w:ascii="Aptos Display" w:eastAsia="Aptos Display" w:hAnsi="Aptos Display" w:cs="Aptos Display"/>
        </w:rPr>
        <w:t>2</w:t>
      </w:r>
      <w:r w:rsidRPr="6A4D430A">
        <w:rPr>
          <w:rFonts w:ascii="Aptos Display" w:eastAsia="Aptos Display" w:hAnsi="Aptos Display" w:cs="Aptos Display"/>
        </w:rPr>
        <w:t>, Grade 5</w:t>
      </w:r>
    </w:p>
    <w:p w14:paraId="0890D72C" w14:textId="16DF8CF2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Implements designs and communicating of findings  </w:t>
      </w:r>
    </w:p>
    <w:p w14:paraId="64B9B99B" w14:textId="3DF1CD59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Applies the knowledge gained to make informed decisions  </w:t>
      </w:r>
    </w:p>
    <w:p w14:paraId="4B84E83E" w14:textId="758F46E4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Makes observations to provide supporting evidence  </w:t>
      </w:r>
    </w:p>
    <w:p w14:paraId="41563FC8" w14:textId="4F2F96A7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Conducts simple investigations  </w:t>
      </w:r>
    </w:p>
    <w:p w14:paraId="0D4BD33C" w14:textId="5D09BC16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>Take care of themselves, others and respects others viewpoints.</w:t>
      </w:r>
    </w:p>
    <w:p w14:paraId="15A95CD3" w14:textId="018874F6" w:rsidR="00A3284A" w:rsidRDefault="1C229856" w:rsidP="6A4D430A">
      <w:pPr>
        <w:pStyle w:val="box-tableh2"/>
      </w:pPr>
      <w:r w:rsidRPr="6A4D430A">
        <w:rPr>
          <w:rFonts w:ascii="Aptos Display" w:eastAsia="Aptos Display" w:hAnsi="Aptos Display" w:cs="Aptos Display"/>
        </w:rPr>
        <w:t xml:space="preserve">Science Key Stage </w:t>
      </w:r>
      <w:r w:rsidR="00047DF1">
        <w:rPr>
          <w:rFonts w:ascii="Aptos Display" w:eastAsia="Aptos Display" w:hAnsi="Aptos Display" w:cs="Aptos Display"/>
        </w:rPr>
        <w:t>2</w:t>
      </w:r>
      <w:r w:rsidRPr="6A4D430A">
        <w:rPr>
          <w:rFonts w:ascii="Aptos Display" w:eastAsia="Aptos Display" w:hAnsi="Aptos Display" w:cs="Aptos Display"/>
        </w:rPr>
        <w:t>, Grade 6</w:t>
      </w:r>
    </w:p>
    <w:p w14:paraId="01A5FE34" w14:textId="16DF8CF2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Implements designs and communicating of findings  </w:t>
      </w:r>
    </w:p>
    <w:p w14:paraId="795FA6B1" w14:textId="3DF1CD59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Applies the knowledge gained to make informed decisions  </w:t>
      </w:r>
    </w:p>
    <w:p w14:paraId="7FBF8D44" w14:textId="758F46E4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Makes observations to provide supporting evidence  </w:t>
      </w:r>
    </w:p>
    <w:p w14:paraId="1CF6EDCD" w14:textId="21CD1CA7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 xml:space="preserve">Conducts simple investigations  </w:t>
      </w:r>
    </w:p>
    <w:p w14:paraId="27F3B164" w14:textId="6E7E3548" w:rsidR="00A3284A" w:rsidRDefault="1C229856" w:rsidP="6A4D430A">
      <w:pPr>
        <w:pStyle w:val="box-tablebullet1"/>
        <w:numPr>
          <w:ilvl w:val="0"/>
          <w:numId w:val="15"/>
        </w:numPr>
        <w:rPr>
          <w:sz w:val="18"/>
          <w:szCs w:val="18"/>
        </w:rPr>
      </w:pPr>
      <w:r w:rsidRPr="6A4D430A">
        <w:rPr>
          <w:sz w:val="18"/>
          <w:szCs w:val="18"/>
        </w:rPr>
        <w:t>Take care of themselves, others and respects others viewpoints.</w:t>
      </w:r>
    </w:p>
    <w:p w14:paraId="5E5D7D23" w14:textId="0FA0AB73" w:rsidR="00A3284A" w:rsidRDefault="00A3284A" w:rsidP="6A4D430A">
      <w:pPr>
        <w:pStyle w:val="box-tablebullet1"/>
        <w:rPr>
          <w:sz w:val="18"/>
          <w:szCs w:val="18"/>
        </w:rPr>
      </w:pPr>
    </w:p>
    <w:p w14:paraId="2389604D" w14:textId="1D883DA7" w:rsidR="00A3284A" w:rsidRDefault="1C229856" w:rsidP="6A4D430A">
      <w:pPr>
        <w:pStyle w:val="Heading2"/>
        <w:pBdr>
          <w:top w:val="single" w:sz="6" w:space="1" w:color="0A6948"/>
        </w:pBdr>
        <w:spacing w:before="240"/>
      </w:pPr>
      <w:r w:rsidRPr="6A4D430A">
        <w:rPr>
          <w:rFonts w:ascii="Aptos Display" w:eastAsia="Aptos Display" w:hAnsi="Aptos Display" w:cs="Aptos Display"/>
          <w:b/>
          <w:bCs/>
          <w:sz w:val="40"/>
          <w:szCs w:val="40"/>
        </w:rPr>
        <w:t>Lesson Instructions</w:t>
      </w:r>
      <w:r w:rsidRPr="6A4D430A">
        <w:rPr>
          <w:rFonts w:ascii="Calibri" w:hAnsi="Calibri" w:cs="Calibri"/>
          <w:b/>
          <w:bCs/>
        </w:rPr>
        <w:t xml:space="preserve"> </w:t>
      </w:r>
    </w:p>
    <w:p w14:paraId="6E5506DA" w14:textId="7E7B4D18" w:rsidR="00A3284A" w:rsidRDefault="083B0375" w:rsidP="6A4D430A">
      <w:pPr>
        <w:pStyle w:val="Heading3"/>
        <w:spacing w:before="240" w:line="279" w:lineRule="auto"/>
        <w:rPr>
          <w:rFonts w:ascii="Aptos Display" w:eastAsia="Aptos Display" w:hAnsi="Aptos Display" w:cs="Aptos Display"/>
          <w:color w:val="000000" w:themeColor="text1"/>
          <w:sz w:val="24"/>
          <w:szCs w:val="24"/>
        </w:rPr>
      </w:pPr>
      <w:r w:rsidRPr="6A4D430A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</w:rPr>
        <w:t>Who can do this activity</w:t>
      </w:r>
    </w:p>
    <w:p w14:paraId="5435ADD2" w14:textId="6547042C" w:rsidR="00A3284A" w:rsidRDefault="083B0375" w:rsidP="6A4D430A">
      <w:pPr>
        <w:pStyle w:val="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Grades 1 to 2: Students will set up and observe the decomposition process with guidance.  </w:t>
      </w:r>
    </w:p>
    <w:p w14:paraId="3868FC43" w14:textId="11D7B653" w:rsidR="00A3284A" w:rsidRDefault="083B0375" w:rsidP="6A4D430A">
      <w:pPr>
        <w:pStyle w:val="ListParagraph"/>
        <w:numPr>
          <w:ilvl w:val="0"/>
          <w:numId w:val="11"/>
        </w:numPr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  <w:lang w:val="en-US"/>
        </w:rPr>
        <w:t>Grades 3 to 6: Students will work in pairs to conduct the investigation and engage in more advanced discussions and reporting.</w:t>
      </w:r>
    </w:p>
    <w:p w14:paraId="5072D7EC" w14:textId="582DAF74" w:rsidR="00A3284A" w:rsidRDefault="083B0375" w:rsidP="6A4D430A">
      <w:pPr>
        <w:pStyle w:val="Heading3"/>
        <w:spacing w:before="240"/>
        <w:rPr>
          <w:rFonts w:ascii="Aptos Display" w:eastAsia="Aptos Display" w:hAnsi="Aptos Display" w:cs="Aptos Display"/>
          <w:color w:val="000000" w:themeColor="text1"/>
          <w:sz w:val="24"/>
          <w:szCs w:val="24"/>
        </w:rPr>
      </w:pPr>
      <w:r w:rsidRPr="6A4D430A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</w:rPr>
        <w:t>Time required</w:t>
      </w:r>
    </w:p>
    <w:p w14:paraId="599EA5EA" w14:textId="2D5A9E09" w:rsidR="00A3284A" w:rsidRDefault="083B0375" w:rsidP="6A4D430A">
      <w:pPr>
        <w:pStyle w:val="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>Set-up and starting the activity: About 1 hour</w:t>
      </w:r>
    </w:p>
    <w:p w14:paraId="067D3F60" w14:textId="7511BB40" w:rsidR="00A3284A" w:rsidRDefault="083B0375" w:rsidP="6A4D430A">
      <w:pPr>
        <w:pStyle w:val="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Observations: Over 4 weeks or more </w:t>
      </w:r>
    </w:p>
    <w:p w14:paraId="48074486" w14:textId="7BEC118F" w:rsidR="00A3284A" w:rsidRDefault="083B0375" w:rsidP="6A4D430A">
      <w:pPr>
        <w:pStyle w:val="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Final observations and discussion: About 1 hour </w:t>
      </w:r>
    </w:p>
    <w:p w14:paraId="7BD1DD61" w14:textId="29B5FA51" w:rsidR="00A3284A" w:rsidRDefault="083B0375" w:rsidP="6A4D430A">
      <w:pPr>
        <w:pStyle w:val="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>Optional: Extra time for writing a scientific report or completing the extension activity.</w:t>
      </w:r>
    </w:p>
    <w:p w14:paraId="658E0C42" w14:textId="71D8B87F" w:rsidR="00A3284A" w:rsidRDefault="083B0375" w:rsidP="6A4D430A">
      <w:pPr>
        <w:pStyle w:val="Heading3"/>
        <w:spacing w:before="240"/>
        <w:rPr>
          <w:rFonts w:ascii="Aptos Display" w:eastAsia="Aptos Display" w:hAnsi="Aptos Display" w:cs="Aptos Display"/>
          <w:color w:val="000000" w:themeColor="text1"/>
          <w:sz w:val="24"/>
          <w:szCs w:val="24"/>
        </w:rPr>
      </w:pPr>
      <w:r w:rsidRPr="6A4D430A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</w:rPr>
        <w:t>Materials required</w:t>
      </w:r>
    </w:p>
    <w:p w14:paraId="161110AE" w14:textId="23F0E630" w:rsidR="00A3284A" w:rsidRDefault="083B0375" w:rsidP="6A4D430A">
      <w:pPr>
        <w:pStyle w:val="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5 clear jars with wide openings </w:t>
      </w:r>
    </w:p>
    <w:p w14:paraId="63313F9B" w14:textId="3B008C27" w:rsidR="00A3284A" w:rsidRDefault="083B0375" w:rsidP="6A4D430A">
      <w:pPr>
        <w:pStyle w:val="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>Organic items: examples include orange peel, apple core, tea bag, cardboard, newspaper or a leaf</w:t>
      </w:r>
    </w:p>
    <w:p w14:paraId="0F327C67" w14:textId="3332C51B" w:rsidR="00A3284A" w:rsidRDefault="083B0375" w:rsidP="6A4D430A">
      <w:pPr>
        <w:pStyle w:val="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>Inorganic items: examples include a piece of plastic, glass or brick</w:t>
      </w:r>
    </w:p>
    <w:p w14:paraId="38F2F9BD" w14:textId="1BD98CE0" w:rsidR="00A3284A" w:rsidRDefault="083B0375" w:rsidP="6A4D430A">
      <w:pPr>
        <w:pStyle w:val="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>Soil (or finished compost, if available)</w:t>
      </w:r>
    </w:p>
    <w:p w14:paraId="2065DE56" w14:textId="63908FE0" w:rsidR="00A3284A" w:rsidRDefault="083B0375" w:rsidP="6A4D430A">
      <w:pPr>
        <w:pStyle w:val="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>Spray bottle for watering</w:t>
      </w:r>
    </w:p>
    <w:p w14:paraId="6976F080" w14:textId="31CE8BA7" w:rsidR="00A3284A" w:rsidRDefault="00A3284A" w:rsidP="6A4D430A">
      <w:pPr>
        <w:spacing w:before="80" w:after="40" w:line="264" w:lineRule="auto"/>
        <w:ind w:left="357" w:hanging="357"/>
        <w:rPr>
          <w:rFonts w:ascii="Aptos" w:eastAsia="Aptos" w:hAnsi="Aptos" w:cs="Aptos"/>
          <w:color w:val="000000" w:themeColor="text1"/>
          <w:szCs w:val="20"/>
        </w:rPr>
      </w:pPr>
    </w:p>
    <w:p w14:paraId="1076DDD3" w14:textId="77777777" w:rsidR="00057B35" w:rsidRDefault="00057B35">
      <w:pPr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</w:rPr>
      </w:pPr>
      <w:r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</w:rPr>
        <w:br w:type="page"/>
      </w:r>
    </w:p>
    <w:p w14:paraId="29165825" w14:textId="7D02988A" w:rsidR="00A3284A" w:rsidRDefault="0055614A" w:rsidP="00057B35">
      <w:pPr>
        <w:pStyle w:val="Heading2"/>
        <w:rPr>
          <w:rFonts w:eastAsia="Aptos Display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1112E6E" wp14:editId="7445CD80">
            <wp:simplePos x="0" y="0"/>
            <wp:positionH relativeFrom="column">
              <wp:posOffset>3376382</wp:posOffset>
            </wp:positionH>
            <wp:positionV relativeFrom="paragraph">
              <wp:posOffset>223468</wp:posOffset>
            </wp:positionV>
            <wp:extent cx="2929451" cy="2762054"/>
            <wp:effectExtent l="0" t="0" r="4445" b="635"/>
            <wp:wrapSquare wrapText="bothSides"/>
            <wp:docPr id="1068950211" name="Picture 1068950211" descr="Picture 1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451" cy="276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83B0375" w:rsidRPr="6A4D430A">
        <w:rPr>
          <w:rFonts w:eastAsia="Aptos Display"/>
        </w:rPr>
        <w:t>Activity 1: for Grades 1 to 2</w:t>
      </w:r>
    </w:p>
    <w:p w14:paraId="1CD0E5D1" w14:textId="542A7CCD" w:rsidR="00A3284A" w:rsidRDefault="083B0375" w:rsidP="002A005E">
      <w:pPr>
        <w:pStyle w:val="Heading3"/>
        <w:rPr>
          <w:rFonts w:eastAsia="Aptos"/>
        </w:rPr>
      </w:pPr>
      <w:r w:rsidRPr="6A4D430A">
        <w:rPr>
          <w:rFonts w:eastAsia="Aptos"/>
          <w:lang w:val="en-US"/>
        </w:rPr>
        <w:t>Investigation Instructions</w:t>
      </w:r>
    </w:p>
    <w:p w14:paraId="5B489727" w14:textId="05CCF511" w:rsidR="00A3284A" w:rsidRDefault="083B0375" w:rsidP="6A4D430A">
      <w:pPr>
        <w:pStyle w:val="listnumber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b/>
          <w:bCs/>
          <w:color w:val="000000" w:themeColor="text1"/>
          <w:lang w:val="en-US"/>
        </w:rPr>
        <w:t xml:space="preserve">Set the scene: </w:t>
      </w: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Start by discussing the differences between organic and inorganic materials. </w:t>
      </w:r>
    </w:p>
    <w:p w14:paraId="4517AA96" w14:textId="35C6EFA9" w:rsidR="00A3284A" w:rsidRDefault="083B0375" w:rsidP="6A4D430A">
      <w:pPr>
        <w:pStyle w:val="listnumber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Select 2-3 pieces of organic material and 2-3 pieces of inorganic material.   </w:t>
      </w:r>
    </w:p>
    <w:p w14:paraId="2DAD256E" w14:textId="005D52F6" w:rsidR="00A3284A" w:rsidRDefault="083B0375" w:rsidP="6A4D430A">
      <w:pPr>
        <w:pStyle w:val="listnumber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Fill jars with soil or compost, placing each material against the side for observation. </w:t>
      </w:r>
    </w:p>
    <w:p w14:paraId="1E7990BE" w14:textId="0699EBF9" w:rsidR="00A3284A" w:rsidRDefault="083B0375" w:rsidP="6A4D430A">
      <w:pPr>
        <w:pStyle w:val="listnumber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Lightly spray the soil to keep it damp, not soggy. </w:t>
      </w:r>
    </w:p>
    <w:p w14:paraId="40E17E30" w14:textId="71D81918" w:rsidR="00A3284A" w:rsidRDefault="083B0375" w:rsidP="6A4D430A">
      <w:pPr>
        <w:pStyle w:val="listnumber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Record initial observations with photos or drawings. </w:t>
      </w:r>
    </w:p>
    <w:p w14:paraId="6EBF63B8" w14:textId="5A961DC3" w:rsidR="00A3284A" w:rsidRDefault="083B0375" w:rsidP="6A4D430A">
      <w:pPr>
        <w:pStyle w:val="listnumber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>Observe changes weekly for four weeks, keeping the soil moist.</w:t>
      </w:r>
    </w:p>
    <w:p w14:paraId="25D7241B" w14:textId="4C00A891" w:rsidR="00A3284A" w:rsidRDefault="0055614A" w:rsidP="0055614A">
      <w:pPr>
        <w:pStyle w:val="Heading3"/>
        <w:spacing w:before="840"/>
        <w:rPr>
          <w:rFonts w:eastAsia="Apto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307D39" wp14:editId="215EAA34">
                <wp:simplePos x="0" y="0"/>
                <wp:positionH relativeFrom="column">
                  <wp:posOffset>1281882</wp:posOffset>
                </wp:positionH>
                <wp:positionV relativeFrom="paragraph">
                  <wp:posOffset>337185</wp:posOffset>
                </wp:positionV>
                <wp:extent cx="4798119" cy="635"/>
                <wp:effectExtent l="0" t="0" r="2540" b="0"/>
                <wp:wrapNone/>
                <wp:docPr id="16722475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11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DED806" w14:textId="2B84D9D8" w:rsidR="002A005E" w:rsidRPr="00F83CB7" w:rsidRDefault="002A005E" w:rsidP="002A005E">
                            <w:pPr>
                              <w:pStyle w:val="Caption"/>
                              <w:jc w:val="right"/>
                              <w:rPr>
                                <w:i w:val="0"/>
                                <w:iCs w:val="0"/>
                                <w:noProof/>
                                <w:color w:val="7F7F7F" w:themeColor="text1" w:themeTint="80"/>
                              </w:rPr>
                            </w:pPr>
                            <w:r w:rsidRPr="00F83CB7">
                              <w:rPr>
                                <w:i w:val="0"/>
                                <w:iCs w:val="0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9" w:history="1">
                              <w:r w:rsidRPr="00F83CB7">
                                <w:rPr>
                                  <w:rStyle w:val="Hyperlink"/>
                                  <w:i w:val="0"/>
                                  <w:iCs w:val="0"/>
                                  <w:color w:val="7F7F7F" w:themeColor="text1" w:themeTint="80"/>
                                  <w:sz w:val="16"/>
                                  <w:szCs w:val="16"/>
                                  <w:u w:val="none"/>
                                </w:rPr>
                                <w:t>https://www.wasteauthority.wa.gov.au/images/resources/forms/Compost_Activity_Guide_2020.pdf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307D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0.95pt;margin-top:26.55pt;width:377.8pt;height:.0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" stroked="f">
                <v:textbox style="mso-fit-shape-to-text:t" inset="0,0,0,0">
                  <w:txbxContent>
                    <w:p w14:paraId="4ADED806" w14:textId="2B84D9D8" w:rsidR="002A005E" w:rsidRPr="00F83CB7" w:rsidRDefault="002A005E" w:rsidP="002A005E">
                      <w:pPr>
                        <w:pStyle w:val="Caption"/>
                        <w:jc w:val="right"/>
                        <w:rPr>
                          <w:i w:val="0"/>
                          <w:iCs w:val="0"/>
                          <w:noProof/>
                          <w:color w:val="7F7F7F" w:themeColor="text1" w:themeTint="80"/>
                        </w:rPr>
                      </w:pPr>
                      <w:r w:rsidRPr="00F83CB7">
                        <w:rPr>
                          <w:i w:val="0"/>
                          <w:iCs w:val="0"/>
                          <w:color w:val="7F7F7F" w:themeColor="text1" w:themeTint="80"/>
                          <w:sz w:val="16"/>
                          <w:szCs w:val="16"/>
                        </w:rPr>
                        <w:t xml:space="preserve">Source: </w:t>
                      </w:r>
                      <w:hyperlink r:id="rId10" w:history="1">
                        <w:r w:rsidRPr="00F83CB7">
                          <w:rPr>
                            <w:rStyle w:val="Hyperlink"/>
                            <w:i w:val="0"/>
                            <w:iCs w:val="0"/>
                            <w:color w:val="7F7F7F" w:themeColor="text1" w:themeTint="80"/>
                            <w:sz w:val="16"/>
                            <w:szCs w:val="16"/>
                            <w:u w:val="none"/>
                          </w:rPr>
                          <w:t>https://www.wasteauthority.wa.gov.au/images/resources/forms/Compost_Activity_Guide_2020.pdf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83B0375" w:rsidRPr="6A4D430A">
        <w:rPr>
          <w:rFonts w:eastAsia="Aptos"/>
          <w:lang w:val="en-US"/>
        </w:rPr>
        <w:t>Predictions</w:t>
      </w:r>
    </w:p>
    <w:p w14:paraId="7EA4EA63" w14:textId="39281650" w:rsidR="00A3284A" w:rsidRDefault="083B0375" w:rsidP="6A4D430A">
      <w:pPr>
        <w:pStyle w:val="listnumber1"/>
        <w:numPr>
          <w:ilvl w:val="0"/>
          <w:numId w:val="9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Ask students to predict what will happen to each material after four weeks in the jar. </w:t>
      </w:r>
    </w:p>
    <w:p w14:paraId="0A97CF81" w14:textId="38D5A2AF" w:rsidR="00A3284A" w:rsidRDefault="083B0375" w:rsidP="6A4D430A">
      <w:pPr>
        <w:pStyle w:val="listnumber1"/>
        <w:numPr>
          <w:ilvl w:val="0"/>
          <w:numId w:val="9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Observations </w:t>
      </w:r>
    </w:p>
    <w:p w14:paraId="689DA1BD" w14:textId="10E981B4" w:rsidR="00A3284A" w:rsidRDefault="083B0375" w:rsidP="6A4D430A">
      <w:pPr>
        <w:pStyle w:val="listnumber1"/>
        <w:numPr>
          <w:ilvl w:val="0"/>
          <w:numId w:val="9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Observe jars weekly. </w:t>
      </w:r>
    </w:p>
    <w:p w14:paraId="66BD1DDD" w14:textId="6510C67F" w:rsidR="00A3284A" w:rsidRDefault="083B0375" w:rsidP="6A4D430A">
      <w:pPr>
        <w:pStyle w:val="listnumber1"/>
        <w:numPr>
          <w:ilvl w:val="0"/>
          <w:numId w:val="9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Record changes (or lack of changes), using the observation worksheet. </w:t>
      </w:r>
    </w:p>
    <w:p w14:paraId="670E61BD" w14:textId="16549FB6" w:rsidR="00A3284A" w:rsidRDefault="083B0375" w:rsidP="6A4D430A">
      <w:pPr>
        <w:pStyle w:val="listnumber1"/>
        <w:numPr>
          <w:ilvl w:val="0"/>
          <w:numId w:val="9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>Compare final observations to the initial ones.</w:t>
      </w:r>
    </w:p>
    <w:p w14:paraId="2B0ACFC8" w14:textId="1C8AB090" w:rsidR="00A3284A" w:rsidRDefault="083B0375" w:rsidP="6A4D430A">
      <w:pPr>
        <w:spacing w:after="0" w:line="240" w:lineRule="auto"/>
        <w:ind w:left="720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D610DAF" wp14:editId="2DA5101A">
            <wp:extent cx="5000625" cy="1628775"/>
            <wp:effectExtent l="0" t="0" r="0" b="0"/>
            <wp:docPr id="1730801448" name="Picture 1730801448" descr="A close up of a jar&#10;&#10;Description automatically generated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CABF9" w14:textId="444E0269" w:rsidR="00A3284A" w:rsidRPr="00F83CB7" w:rsidRDefault="083B0375" w:rsidP="00F83CB7">
      <w:pPr>
        <w:pStyle w:val="NoSpacing"/>
        <w:shd w:val="clear" w:color="auto" w:fill="FFFFFF" w:themeFill="background1"/>
        <w:ind w:left="720"/>
        <w:jc w:val="right"/>
        <w:rPr>
          <w:rFonts w:ascii="Aptos" w:eastAsia="Aptos" w:hAnsi="Aptos" w:cs="Aptos"/>
          <w:color w:val="7F7F7F" w:themeColor="text1" w:themeTint="80"/>
          <w:sz w:val="24"/>
          <w:szCs w:val="24"/>
        </w:rPr>
      </w:pPr>
      <w:r w:rsidRPr="00F83CB7">
        <w:rPr>
          <w:rFonts w:ascii="Calibri" w:eastAsia="Calibri" w:hAnsi="Calibri" w:cs="Calibri"/>
          <w:color w:val="7F7F7F" w:themeColor="text1" w:themeTint="80"/>
          <w:sz w:val="16"/>
          <w:szCs w:val="16"/>
        </w:rPr>
        <w:t xml:space="preserve">Source: </w:t>
      </w:r>
      <w:hyperlink r:id="rId12">
        <w:r w:rsidRPr="00F83CB7">
          <w:rPr>
            <w:rStyle w:val="Hyperlink"/>
            <w:rFonts w:ascii="Calibri" w:eastAsia="Calibri" w:hAnsi="Calibri" w:cs="Calibri"/>
            <w:color w:val="7F7F7F" w:themeColor="text1" w:themeTint="80"/>
            <w:sz w:val="16"/>
            <w:szCs w:val="16"/>
            <w:u w:val="none"/>
          </w:rPr>
          <w:t>https://www.wasteauthority.wa.gov.au/images/resources/forms/Compost_Activity_Guide_2020.pdf</w:t>
        </w:r>
      </w:hyperlink>
    </w:p>
    <w:p w14:paraId="7D401E49" w14:textId="1E74CADE" w:rsidR="00A3284A" w:rsidRDefault="083B0375" w:rsidP="002A005E">
      <w:pPr>
        <w:pStyle w:val="Heading3"/>
        <w:rPr>
          <w:rFonts w:eastAsia="Aptos"/>
        </w:rPr>
      </w:pPr>
      <w:r w:rsidRPr="6A4D430A">
        <w:rPr>
          <w:rFonts w:eastAsia="Aptos"/>
          <w:lang w:val="en-US"/>
        </w:rPr>
        <w:t>Discussion</w:t>
      </w:r>
    </w:p>
    <w:p w14:paraId="6DD5F100" w14:textId="20CDCB40" w:rsidR="00A3284A" w:rsidRDefault="083B0375" w:rsidP="6A4D430A">
      <w:pPr>
        <w:pStyle w:val="listnumber1"/>
        <w:numPr>
          <w:ilvl w:val="0"/>
          <w:numId w:val="8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Which items changed? How? </w:t>
      </w:r>
    </w:p>
    <w:p w14:paraId="67CA8F9D" w14:textId="30C3B444" w:rsidR="00A3284A" w:rsidRDefault="083B0375" w:rsidP="6A4D430A">
      <w:pPr>
        <w:pStyle w:val="listnumber1"/>
        <w:numPr>
          <w:ilvl w:val="0"/>
          <w:numId w:val="8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Were predictions correct? </w:t>
      </w:r>
    </w:p>
    <w:p w14:paraId="18D66385" w14:textId="22805688" w:rsidR="00A3284A" w:rsidRDefault="083B0375" w:rsidP="6A4D430A">
      <w:pPr>
        <w:pStyle w:val="listnumber1"/>
        <w:numPr>
          <w:ilvl w:val="0"/>
          <w:numId w:val="8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What caused changes? </w:t>
      </w:r>
    </w:p>
    <w:p w14:paraId="0667E1FF" w14:textId="21BC9821" w:rsidR="00A3284A" w:rsidRDefault="083B0375" w:rsidP="6A4D430A">
      <w:pPr>
        <w:pStyle w:val="listnumber1"/>
        <w:numPr>
          <w:ilvl w:val="0"/>
          <w:numId w:val="8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Why did some items not change? </w:t>
      </w:r>
    </w:p>
    <w:p w14:paraId="6270A131" w14:textId="655B7897" w:rsidR="00A3284A" w:rsidRDefault="083B0375" w:rsidP="6A4D430A">
      <w:pPr>
        <w:pStyle w:val="listnumber1"/>
        <w:numPr>
          <w:ilvl w:val="0"/>
          <w:numId w:val="8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Group items into organic (decomposed) and inorganic (did not decompose). </w:t>
      </w:r>
    </w:p>
    <w:p w14:paraId="6A070C84" w14:textId="52CF7ABB" w:rsidR="00A3284A" w:rsidRDefault="083B0375" w:rsidP="6A4D430A">
      <w:pPr>
        <w:pStyle w:val="listnumber1"/>
        <w:numPr>
          <w:ilvl w:val="0"/>
          <w:numId w:val="8"/>
        </w:numPr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>Identify compostable and recyclable materials.</w:t>
      </w:r>
    </w:p>
    <w:p w14:paraId="66A89359" w14:textId="7FE602B1" w:rsidR="00A3284A" w:rsidRDefault="083B0375" w:rsidP="002A005E">
      <w:pPr>
        <w:pStyle w:val="Heading3"/>
        <w:rPr>
          <w:rFonts w:eastAsia="Aptos"/>
        </w:rPr>
      </w:pPr>
      <w:r w:rsidRPr="6A4D430A">
        <w:rPr>
          <w:rFonts w:eastAsia="Aptos"/>
          <w:lang w:val="en-US"/>
        </w:rPr>
        <w:t>Application question</w:t>
      </w:r>
    </w:p>
    <w:p w14:paraId="7B72A2F6" w14:textId="5A47F991" w:rsidR="00A3284A" w:rsidRPr="0002602C" w:rsidRDefault="083B0375" w:rsidP="002A005E">
      <w:pPr>
        <w:rPr>
          <w:rFonts w:ascii="Aptos Display" w:eastAsia="Aptos Display" w:hAnsi="Aptos Display" w:cs="Aptos Display"/>
          <w:sz w:val="24"/>
          <w:szCs w:val="24"/>
        </w:rPr>
      </w:pPr>
      <w:r w:rsidRPr="0002602C">
        <w:rPr>
          <w:lang w:val="en-US"/>
        </w:rPr>
        <w:t>Composting is a good way to reduce most organic waste going to landfill – name several items of waste from your lunch, or someone else’s lunch, that you could compost.</w:t>
      </w:r>
    </w:p>
    <w:p w14:paraId="2326F225" w14:textId="02ECBE02" w:rsidR="00A3284A" w:rsidRDefault="083B0375" w:rsidP="00057B35">
      <w:pPr>
        <w:pStyle w:val="Heading2"/>
        <w:rPr>
          <w:rFonts w:eastAsia="Aptos Display"/>
        </w:rPr>
      </w:pPr>
      <w:r w:rsidRPr="6A4D430A">
        <w:rPr>
          <w:rFonts w:eastAsia="Aptos Display"/>
        </w:rPr>
        <w:lastRenderedPageBreak/>
        <w:t>Activity 2: for Grades 3 to 6</w:t>
      </w:r>
    </w:p>
    <w:p w14:paraId="12BB70B9" w14:textId="678C9730" w:rsidR="00A3284A" w:rsidRDefault="083B0375" w:rsidP="6A4D430A">
      <w:pPr>
        <w:pStyle w:val="listnumber1"/>
        <w:spacing w:after="0"/>
        <w:ind w:left="36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>In pairs, students will conduct the investigation outlined above (Activity for Grades 1 to 2).</w:t>
      </w:r>
    </w:p>
    <w:p w14:paraId="7BC38B51" w14:textId="1F291F81" w:rsidR="00A3284A" w:rsidRDefault="083B0375" w:rsidP="00C449E1">
      <w:pPr>
        <w:pStyle w:val="Heading3"/>
        <w:rPr>
          <w:rFonts w:eastAsia="Aptos"/>
        </w:rPr>
      </w:pPr>
      <w:r w:rsidRPr="6A4D430A">
        <w:rPr>
          <w:rFonts w:eastAsia="Aptos"/>
          <w:lang w:val="en-US"/>
        </w:rPr>
        <w:t>Investigation Instructions</w:t>
      </w:r>
    </w:p>
    <w:p w14:paraId="6F81B17A" w14:textId="621E7F20" w:rsidR="00A3284A" w:rsidRDefault="083B0375" w:rsidP="6A4D430A">
      <w:pPr>
        <w:pStyle w:val="listnumber1"/>
        <w:numPr>
          <w:ilvl w:val="0"/>
          <w:numId w:val="6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  <w:lang w:val="en-US"/>
        </w:rPr>
        <w:t xml:space="preserve">Provide </w:t>
      </w:r>
      <w:r w:rsidRPr="6A4D430A">
        <w:rPr>
          <w:rFonts w:ascii="Aptos" w:eastAsia="Aptos" w:hAnsi="Aptos" w:cs="Aptos"/>
          <w:color w:val="000000" w:themeColor="text1"/>
        </w:rPr>
        <w:t xml:space="preserve">the list of materials and equipment. </w:t>
      </w:r>
    </w:p>
    <w:p w14:paraId="155A9BD1" w14:textId="094A809C" w:rsidR="00A3284A" w:rsidRDefault="083B0375" w:rsidP="6A4D430A">
      <w:pPr>
        <w:pStyle w:val="listnumber1"/>
        <w:numPr>
          <w:ilvl w:val="0"/>
          <w:numId w:val="6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Ask students to design their investigation to test which materials decompose. </w:t>
      </w:r>
    </w:p>
    <w:p w14:paraId="257F0E58" w14:textId="20961B20" w:rsidR="00A3284A" w:rsidRDefault="083B0375" w:rsidP="6A4D430A">
      <w:pPr>
        <w:pStyle w:val="listnumber1"/>
        <w:numPr>
          <w:ilvl w:val="0"/>
          <w:numId w:val="6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Discuss their designs and suggest improvements. </w:t>
      </w:r>
    </w:p>
    <w:p w14:paraId="36E6D84E" w14:textId="73E12135" w:rsidR="00A3284A" w:rsidRDefault="083B0375" w:rsidP="6A4D430A">
      <w:pPr>
        <w:pStyle w:val="listnumber1"/>
        <w:numPr>
          <w:ilvl w:val="0"/>
          <w:numId w:val="6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Identify hazards and establish safety rules. </w:t>
      </w:r>
    </w:p>
    <w:p w14:paraId="30B646B2" w14:textId="0EB64832" w:rsidR="00A3284A" w:rsidRDefault="083B0375" w:rsidP="6A4D430A">
      <w:pPr>
        <w:pStyle w:val="listnumber1"/>
        <w:numPr>
          <w:ilvl w:val="0"/>
          <w:numId w:val="6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Students will set up the investigation as planned or based on the Grades 1 to 2 instructions.</w:t>
      </w:r>
    </w:p>
    <w:p w14:paraId="4EAE03AE" w14:textId="56DE0BC1" w:rsidR="00A3284A" w:rsidRDefault="083B0375" w:rsidP="00C449E1">
      <w:pPr>
        <w:pStyle w:val="Heading3"/>
        <w:rPr>
          <w:rFonts w:eastAsia="Aptos"/>
        </w:rPr>
      </w:pPr>
      <w:r w:rsidRPr="6A4D430A">
        <w:rPr>
          <w:rFonts w:eastAsia="Aptos"/>
          <w:lang w:val="en-US"/>
        </w:rPr>
        <w:t>Predictions</w:t>
      </w:r>
    </w:p>
    <w:p w14:paraId="0E994C6A" w14:textId="54996754" w:rsidR="00A3284A" w:rsidRDefault="083B0375" w:rsidP="6A4D430A">
      <w:pPr>
        <w:pStyle w:val="ListParagraph"/>
        <w:numPr>
          <w:ilvl w:val="0"/>
          <w:numId w:val="5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  <w:lang w:val="en-US"/>
        </w:rPr>
        <w:t>Students predict which set of jars will show more decomposition over four weeks and why.</w:t>
      </w:r>
    </w:p>
    <w:p w14:paraId="6A82BFA8" w14:textId="374048D8" w:rsidR="00A3284A" w:rsidRDefault="083B0375" w:rsidP="00C449E1">
      <w:pPr>
        <w:pStyle w:val="Heading3"/>
        <w:rPr>
          <w:rFonts w:eastAsia="Aptos"/>
        </w:rPr>
      </w:pPr>
      <w:r w:rsidRPr="6A4D430A">
        <w:rPr>
          <w:rFonts w:eastAsia="Aptos"/>
          <w:lang w:val="en-US"/>
        </w:rPr>
        <w:t>Observations</w:t>
      </w:r>
    </w:p>
    <w:p w14:paraId="218CB989" w14:textId="6F593D49" w:rsidR="00A3284A" w:rsidRDefault="083B0375" w:rsidP="6A4D430A">
      <w:pPr>
        <w:pStyle w:val="ListParagraph"/>
        <w:numPr>
          <w:ilvl w:val="0"/>
          <w:numId w:val="4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  <w:lang w:val="en-US"/>
        </w:rPr>
        <w:t>Over four weeks, observe and record changes in both sets of jars weekly, using the observation worksheet. See the example provided below.</w:t>
      </w:r>
    </w:p>
    <w:p w14:paraId="67AB28FD" w14:textId="23B71457" w:rsidR="00A3284A" w:rsidRDefault="083B0375" w:rsidP="00C449E1">
      <w:pPr>
        <w:pStyle w:val="Heading3"/>
        <w:rPr>
          <w:rFonts w:eastAsia="Aptos"/>
        </w:rPr>
      </w:pPr>
      <w:r w:rsidRPr="6A4D430A">
        <w:rPr>
          <w:rFonts w:eastAsia="Aptos"/>
          <w:lang w:val="en-US"/>
        </w:rPr>
        <w:t>Discussion Questions</w:t>
      </w:r>
    </w:p>
    <w:p w14:paraId="72A766B7" w14:textId="7D31B919" w:rsidR="00A3284A" w:rsidRDefault="083B0375" w:rsidP="6A4D430A">
      <w:pPr>
        <w:pStyle w:val="ListParagraph"/>
        <w:numPr>
          <w:ilvl w:val="0"/>
          <w:numId w:val="3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  <w:lang w:val="en-US"/>
        </w:rPr>
        <w:t>Were your predictions correct?</w:t>
      </w:r>
    </w:p>
    <w:p w14:paraId="130844EC" w14:textId="5BF6D516" w:rsidR="00A3284A" w:rsidRDefault="083B0375" w:rsidP="6A4D430A">
      <w:pPr>
        <w:pStyle w:val="ListParagraph"/>
        <w:numPr>
          <w:ilvl w:val="0"/>
          <w:numId w:val="3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  <w:lang w:val="en-US"/>
        </w:rPr>
        <w:t>Which items do you think are organic? Why?</w:t>
      </w:r>
    </w:p>
    <w:p w14:paraId="5CE03571" w14:textId="16947B3B" w:rsidR="00A3284A" w:rsidRDefault="083B0375" w:rsidP="6A4D430A">
      <w:pPr>
        <w:pStyle w:val="ListParagraph"/>
        <w:numPr>
          <w:ilvl w:val="0"/>
          <w:numId w:val="3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  <w:lang w:val="en-US"/>
        </w:rPr>
        <w:t>Suggest possible reasons for why some materials decomposed while others didn’t.</w:t>
      </w:r>
    </w:p>
    <w:p w14:paraId="5A1D4B80" w14:textId="082B1DDC" w:rsidR="00A3284A" w:rsidRDefault="083B0375" w:rsidP="6A4D430A">
      <w:pPr>
        <w:pStyle w:val="ListParagraph"/>
        <w:numPr>
          <w:ilvl w:val="0"/>
          <w:numId w:val="3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  <w:lang w:val="en-US"/>
        </w:rPr>
        <w:t>Do you think the changes are reversible?</w:t>
      </w:r>
    </w:p>
    <w:p w14:paraId="156C6ED5" w14:textId="5C05C64C" w:rsidR="00A3284A" w:rsidRDefault="083B0375" w:rsidP="00C449E1">
      <w:pPr>
        <w:pStyle w:val="Heading3"/>
        <w:rPr>
          <w:rFonts w:eastAsia="Aptos"/>
        </w:rPr>
      </w:pPr>
      <w:r w:rsidRPr="6A4D430A">
        <w:rPr>
          <w:rFonts w:eastAsia="Aptos"/>
          <w:lang w:val="en-US"/>
        </w:rPr>
        <w:t>Application Questions</w:t>
      </w:r>
    </w:p>
    <w:p w14:paraId="67CE65AB" w14:textId="0D65DCC9" w:rsidR="00A3284A" w:rsidRDefault="083B0375" w:rsidP="6A4D430A">
      <w:pPr>
        <w:pStyle w:val="ListParagraph"/>
        <w:numPr>
          <w:ilvl w:val="0"/>
          <w:numId w:val="2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  <w:lang w:val="en-US"/>
        </w:rPr>
        <w:t xml:space="preserve">Composting is a good way to reduce most organic waste going to landfill. Name five items from your lunch that could be composted. </w:t>
      </w:r>
    </w:p>
    <w:p w14:paraId="406CE43D" w14:textId="28693276" w:rsidR="00A3284A" w:rsidRDefault="083B0375" w:rsidP="6A4D430A">
      <w:pPr>
        <w:pStyle w:val="ListParagraph"/>
        <w:numPr>
          <w:ilvl w:val="0"/>
          <w:numId w:val="2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  <w:lang w:val="en-US"/>
        </w:rPr>
        <w:t xml:space="preserve">What happens to inorganic materials in landfill, like metal, plastic, and glass? </w:t>
      </w:r>
    </w:p>
    <w:p w14:paraId="48B49967" w14:textId="6392A840" w:rsidR="00A3284A" w:rsidRDefault="083B0375" w:rsidP="6A4D430A">
      <w:pPr>
        <w:pStyle w:val="ListParagraph"/>
        <w:numPr>
          <w:ilvl w:val="0"/>
          <w:numId w:val="2"/>
        </w:numPr>
        <w:spacing w:before="240" w:after="240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  <w:lang w:val="en-US"/>
        </w:rPr>
        <w:t xml:space="preserve">Discuss alternatives to landfill for inorganic materials (reduce, reuse, recycle). </w:t>
      </w:r>
    </w:p>
    <w:p w14:paraId="20015E29" w14:textId="51A19323" w:rsidR="00A3284A" w:rsidRDefault="083B0375" w:rsidP="00C449E1">
      <w:pPr>
        <w:pStyle w:val="Heading3"/>
        <w:rPr>
          <w:rFonts w:eastAsia="Aptos"/>
        </w:rPr>
      </w:pPr>
      <w:r w:rsidRPr="6A4D430A">
        <w:rPr>
          <w:rFonts w:eastAsia="Aptos"/>
          <w:lang w:val="en-US"/>
        </w:rPr>
        <w:t xml:space="preserve">Scientific Reporting </w:t>
      </w:r>
    </w:p>
    <w:p w14:paraId="7B668EE3" w14:textId="1E8BF095" w:rsidR="00A3284A" w:rsidRDefault="083B0375" w:rsidP="6A4D430A">
      <w:pPr>
        <w:pStyle w:val="ListParagraph"/>
        <w:numPr>
          <w:ilvl w:val="0"/>
          <w:numId w:val="1"/>
        </w:numPr>
        <w:spacing w:before="240" w:after="240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  <w:lang w:val="en-US"/>
        </w:rPr>
        <w:t>Students will use their observations to write a scientific report summarising their findings and answering the discussion questions.</w:t>
      </w:r>
    </w:p>
    <w:p w14:paraId="51CE83D2" w14:textId="36248A31" w:rsidR="00A3284A" w:rsidRDefault="00A3284A" w:rsidP="00A3284A">
      <w:pPr>
        <w:pStyle w:val="NoSpacing"/>
        <w:rPr>
          <w:rFonts w:ascii="Calibri" w:hAnsi="Calibri" w:cs="Calibri"/>
          <w:b/>
          <w:bCs/>
        </w:rPr>
      </w:pPr>
    </w:p>
    <w:p w14:paraId="7BCDE626" w14:textId="5A7C5226" w:rsidR="00811028" w:rsidRPr="00A3284A" w:rsidRDefault="00811028" w:rsidP="00A3284A">
      <w:pPr>
        <w:pStyle w:val="NoSpacing"/>
        <w:rPr>
          <w:rFonts w:ascii="Calibri" w:hAnsi="Calibri" w:cs="Calibri"/>
        </w:rPr>
        <w:sectPr w:rsidR="00811028" w:rsidRPr="00A3284A" w:rsidSect="00F368E4">
          <w:headerReference w:type="first" r:id="rId13"/>
          <w:footerReference w:type="first" r:id="rId14"/>
          <w:pgSz w:w="11907" w:h="16839"/>
          <w:pgMar w:top="1985" w:right="1418" w:bottom="1418" w:left="1418" w:header="720" w:footer="709" w:gutter="0"/>
          <w:cols w:space="708"/>
          <w:titlePg/>
          <w:docGrid w:linePitch="360"/>
        </w:sectPr>
      </w:pPr>
    </w:p>
    <w:p w14:paraId="088EF770" w14:textId="62AC3792" w:rsidR="00811028" w:rsidRPr="00C210B3" w:rsidRDefault="00811028" w:rsidP="00057B35">
      <w:pPr>
        <w:pStyle w:val="Heading2"/>
        <w:spacing w:before="0"/>
        <w:jc w:val="center"/>
      </w:pPr>
      <w:r w:rsidRPr="00C210B3">
        <w:lastRenderedPageBreak/>
        <w:t>Observation Worksheet</w:t>
      </w:r>
    </w:p>
    <w:p w14:paraId="092C8462" w14:textId="77777777" w:rsidR="00712F18" w:rsidRPr="00A3284A" w:rsidRDefault="00712F18" w:rsidP="00712F18">
      <w:pPr>
        <w:pStyle w:val="NoSpacing"/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Name _______________________</w:t>
      </w:r>
    </w:p>
    <w:p w14:paraId="2D6F6A5E" w14:textId="0E880D8F" w:rsidR="00A3284A" w:rsidRPr="00A3284A" w:rsidRDefault="00C449E1" w:rsidP="00C449E1">
      <w:pPr>
        <w:pStyle w:val="NoSpacing"/>
        <w:spacing w:before="120" w:after="120"/>
        <w:jc w:val="center"/>
        <w:rPr>
          <w:rFonts w:ascii="Calibri" w:hAnsi="Calibri" w:cs="Calibri"/>
          <w:b/>
          <w:bCs/>
        </w:rPr>
      </w:pPr>
      <w:r w:rsidRPr="00A3284A">
        <w:rPr>
          <w:rFonts w:ascii="Calibri" w:hAnsi="Calibri" w:cs="Calibri"/>
        </w:rPr>
        <w:t>Record changes (or lack of changes) in all jars weekly. You can also include illustrations to show what the material in you</w:t>
      </w:r>
      <w:r w:rsidR="00EB7191">
        <w:rPr>
          <w:rFonts w:ascii="Calibri" w:hAnsi="Calibri" w:cs="Calibri"/>
        </w:rPr>
        <w:t>r</w:t>
      </w:r>
      <w:r w:rsidRPr="00A3284A">
        <w:rPr>
          <w:rFonts w:ascii="Calibri" w:hAnsi="Calibri" w:cs="Calibri"/>
        </w:rPr>
        <w:t xml:space="preserve"> jars look</w:t>
      </w:r>
      <w:r w:rsidR="00EB7191">
        <w:rPr>
          <w:rFonts w:ascii="Calibri" w:hAnsi="Calibri" w:cs="Calibri"/>
        </w:rPr>
        <w:t>s</w:t>
      </w:r>
      <w:r w:rsidRPr="00A3284A">
        <w:rPr>
          <w:rFonts w:ascii="Calibri" w:hAnsi="Calibri" w:cs="Calibri"/>
        </w:rPr>
        <w:t xml:space="preserve"> like.</w:t>
      </w:r>
    </w:p>
    <w:tbl>
      <w:tblPr>
        <w:tblW w:w="150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59"/>
        <w:gridCol w:w="2860"/>
        <w:gridCol w:w="2859"/>
        <w:gridCol w:w="2860"/>
        <w:gridCol w:w="2860"/>
      </w:tblGrid>
      <w:tr w:rsidR="00C449E1" w:rsidRPr="00A3284A" w14:paraId="6548CD77" w14:textId="77777777" w:rsidTr="00C449E1">
        <w:trPr>
          <w:trHeight w:val="540"/>
          <w:tblHeader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EBD82F" w14:textId="52428CF4" w:rsidR="00C449E1" w:rsidRPr="00A3284A" w:rsidRDefault="00C449E1" w:rsidP="00C449E1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Week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AB591F" w14:textId="77777777" w:rsidR="00C449E1" w:rsidRPr="00C210B3" w:rsidRDefault="00C449E1" w:rsidP="00C449E1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1</w:t>
            </w:r>
          </w:p>
          <w:p w14:paraId="7286D5AC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51D172CB" w14:textId="39C026CA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9CDE3D" w14:textId="77777777" w:rsidR="00C449E1" w:rsidRPr="00C210B3" w:rsidRDefault="00C449E1" w:rsidP="00C449E1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2</w:t>
            </w:r>
          </w:p>
          <w:p w14:paraId="6C068F3E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6B2DA8FD" w14:textId="52B2297F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EEBD3D" w14:textId="77777777" w:rsidR="00C449E1" w:rsidRPr="00C210B3" w:rsidRDefault="00C449E1" w:rsidP="00C449E1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3</w:t>
            </w:r>
          </w:p>
          <w:p w14:paraId="3CDE874E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51B8EA8B" w14:textId="3FF99361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97B41F" w14:textId="77777777" w:rsidR="00C449E1" w:rsidRPr="00C210B3" w:rsidRDefault="00C449E1" w:rsidP="00C449E1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4</w:t>
            </w:r>
          </w:p>
          <w:p w14:paraId="2AE5F8D5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3E0AC16B" w14:textId="5387C89D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280295" w14:textId="77777777" w:rsidR="00C449E1" w:rsidRPr="00C210B3" w:rsidRDefault="00C449E1" w:rsidP="00C449E1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5</w:t>
            </w:r>
          </w:p>
          <w:p w14:paraId="68F7D5E8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3DAB076E" w14:textId="06D625F0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</w:tr>
      <w:tr w:rsidR="00C449E1" w:rsidRPr="00A3284A" w14:paraId="0BE50E44" w14:textId="77777777" w:rsidTr="00057B35">
        <w:trPr>
          <w:trHeight w:val="3288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4B41AF" w14:textId="63E283DF" w:rsidR="00C449E1" w:rsidRPr="00A3284A" w:rsidRDefault="00C449E1" w:rsidP="00C449E1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1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238D6D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F54094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BB2729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DA45FC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BB9236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C449E1" w:rsidRPr="00A3284A" w14:paraId="656EAA91" w14:textId="77777777" w:rsidTr="00057B35">
        <w:trPr>
          <w:trHeight w:val="3288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BD487B" w14:textId="03E9F5C8" w:rsidR="00C449E1" w:rsidRPr="00A3284A" w:rsidRDefault="00C449E1" w:rsidP="00C449E1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2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9290BF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C79EBE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21B111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92D568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11D6EA" w14:textId="77777777" w:rsidR="00C449E1" w:rsidRPr="00A3284A" w:rsidRDefault="00C449E1" w:rsidP="00C449E1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586BF4" w:rsidRPr="00A3284A" w14:paraId="658EE316" w14:textId="77777777" w:rsidTr="00C449E1">
        <w:trPr>
          <w:trHeight w:val="3912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0A674F" w14:textId="374094C5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lastRenderedPageBreak/>
              <w:t>3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2A1C24" w14:textId="77777777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864DC5" w14:textId="77777777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625D59" w14:textId="77777777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A416EA" w14:textId="77777777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100B50" w14:textId="77777777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586BF4" w:rsidRPr="00A3284A" w14:paraId="30D7DA68" w14:textId="77777777" w:rsidTr="00C449E1">
        <w:trPr>
          <w:trHeight w:val="3912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F0E4D2" w14:textId="64933B35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4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872F1E" w14:textId="77777777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278224" w14:textId="77777777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B87CAA" w14:textId="77777777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935A93" w14:textId="77777777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06AAEC" w14:textId="77777777" w:rsidR="00586BF4" w:rsidRPr="00A3284A" w:rsidRDefault="00586BF4" w:rsidP="00A3284A">
            <w:pPr>
              <w:pStyle w:val="NoSpacing"/>
              <w:rPr>
                <w:rFonts w:ascii="Calibri" w:hAnsi="Calibri" w:cs="Calibri"/>
              </w:rPr>
            </w:pPr>
          </w:p>
        </w:tc>
      </w:tr>
    </w:tbl>
    <w:p w14:paraId="50AFD13A" w14:textId="67D28CD7" w:rsidR="00DA514F" w:rsidRPr="00DA514F" w:rsidRDefault="00811028" w:rsidP="6A4D430A">
      <w:pPr>
        <w:pStyle w:val="NoSpacing"/>
        <w:rPr>
          <w:rFonts w:ascii="Calibri" w:hAnsi="Calibri" w:cs="Calibri"/>
        </w:rPr>
      </w:pPr>
      <w:r w:rsidRPr="6A4D430A">
        <w:rPr>
          <w:rFonts w:ascii="Calibri" w:hAnsi="Calibri" w:cs="Calibri"/>
        </w:rPr>
        <w:t> </w:t>
      </w:r>
    </w:p>
    <w:sectPr w:rsidR="00DA514F" w:rsidRPr="00DA514F" w:rsidSect="00811028">
      <w:pgSz w:w="16838" w:h="11906" w:orient="landscape"/>
      <w:pgMar w:top="1440" w:right="962" w:bottom="1440" w:left="8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557A5" w14:textId="77777777" w:rsidR="00B63B8D" w:rsidRDefault="00B63B8D" w:rsidP="00BD6D88">
      <w:pPr>
        <w:spacing w:after="0" w:line="240" w:lineRule="auto"/>
      </w:pPr>
      <w:r>
        <w:separator/>
      </w:r>
    </w:p>
  </w:endnote>
  <w:endnote w:type="continuationSeparator" w:id="0">
    <w:p w14:paraId="1A979929" w14:textId="77777777" w:rsidR="00B63B8D" w:rsidRDefault="00B63B8D" w:rsidP="00BD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E0641" w14:textId="77777777" w:rsidR="00057B35" w:rsidRDefault="00057B35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  <w:p w14:paraId="0262A084" w14:textId="77777777" w:rsidR="00057B35" w:rsidRDefault="00057B35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Rhonda Di Biase: </w:t>
    </w:r>
    <w:hyperlink r:id="rId1">
      <w:r w:rsidRPr="7AE66100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7AE66100">
      <w:rPr>
        <w:rStyle w:val="eop"/>
        <w:rFonts w:ascii="Calibri" w:eastAsia="Calibri" w:hAnsi="Calibri" w:cs="Calibri"/>
        <w:color w:val="000000" w:themeColor="text1"/>
        <w:sz w:val="18"/>
        <w:szCs w:val="18"/>
      </w:rPr>
      <w:t> </w:t>
    </w:r>
  </w:p>
  <w:p w14:paraId="51EC62FD" w14:textId="637073B6" w:rsidR="00057B35" w:rsidRPr="00057B35" w:rsidRDefault="00057B35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 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9BCB6" w14:textId="77777777" w:rsidR="00B63B8D" w:rsidRDefault="00B63B8D" w:rsidP="00BD6D88">
      <w:pPr>
        <w:spacing w:after="0" w:line="240" w:lineRule="auto"/>
      </w:pPr>
      <w:r>
        <w:separator/>
      </w:r>
    </w:p>
  </w:footnote>
  <w:footnote w:type="continuationSeparator" w:id="0">
    <w:p w14:paraId="044C0107" w14:textId="77777777" w:rsidR="00B63B8D" w:rsidRDefault="00B63B8D" w:rsidP="00BD6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99409486"/>
  <w:p w14:paraId="51269A87" w14:textId="6C6AE572" w:rsidR="00CF53D4" w:rsidRPr="00683BEA" w:rsidRDefault="00683BEA" w:rsidP="00683BEA">
    <w:pPr>
      <w:tabs>
        <w:tab w:val="center" w:pos="5387"/>
      </w:tabs>
      <w:spacing w:before="40" w:after="0" w:line="278" w:lineRule="auto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E2B63A" wp14:editId="1575CE4D">
              <wp:simplePos x="0" y="0"/>
              <wp:positionH relativeFrom="column">
                <wp:posOffset>-523358</wp:posOffset>
              </wp:positionH>
              <wp:positionV relativeFrom="paragraph">
                <wp:posOffset>-183823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3F2A53" id="Group 3" o:spid="_x0000_s1026" style="position:absolute;margin-left:-41.2pt;margin-top:-14.4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Ye0TfO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</w:rPr>
      <w:tab/>
      <w:t>Maldives</w:t>
    </w:r>
    <w:r w:rsidRPr="006B1549">
      <w:rPr>
        <w:rFonts w:ascii="Aptos" w:eastAsia="Aptos" w:hAnsi="Aptos" w:cs="Aptos"/>
        <w:bCs/>
        <w:color w:val="196A24"/>
        <w:sz w:val="28"/>
        <w:szCs w:val="28"/>
      </w:rPr>
      <w:t xml:space="preserve"> National Curriculum</w:t>
    </w:r>
    <w:r>
      <w:rPr>
        <w:rFonts w:ascii="Aptos" w:eastAsia="Aptos" w:hAnsi="Aptos" w:cs="Aptos"/>
        <w:bCs/>
        <w:color w:val="196A24"/>
        <w:sz w:val="28"/>
        <w:szCs w:val="28"/>
      </w:rPr>
      <w:t xml:space="preserve"> Framework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0D79"/>
    <w:multiLevelType w:val="multilevel"/>
    <w:tmpl w:val="1310A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907A23"/>
    <w:multiLevelType w:val="hybridMultilevel"/>
    <w:tmpl w:val="C5B67D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667F2"/>
    <w:multiLevelType w:val="hybridMultilevel"/>
    <w:tmpl w:val="E8801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8465F"/>
    <w:multiLevelType w:val="hybridMultilevel"/>
    <w:tmpl w:val="657265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11851"/>
    <w:multiLevelType w:val="multilevel"/>
    <w:tmpl w:val="3D1E1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E8564A"/>
    <w:multiLevelType w:val="hybridMultilevel"/>
    <w:tmpl w:val="3CDEA1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A6938"/>
    <w:multiLevelType w:val="multilevel"/>
    <w:tmpl w:val="D114A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795322"/>
    <w:multiLevelType w:val="multilevel"/>
    <w:tmpl w:val="2670E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744F3C"/>
    <w:multiLevelType w:val="hybridMultilevel"/>
    <w:tmpl w:val="599C4734"/>
    <w:lvl w:ilvl="0" w:tplc="0CD21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43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007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D02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D490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DCD8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DE7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6A7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6E1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8233C"/>
    <w:multiLevelType w:val="hybridMultilevel"/>
    <w:tmpl w:val="BEE883DE"/>
    <w:lvl w:ilvl="0" w:tplc="4EB60B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FC9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144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24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60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629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A8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C8D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602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30D66"/>
    <w:multiLevelType w:val="multilevel"/>
    <w:tmpl w:val="835E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CA1B56"/>
    <w:multiLevelType w:val="hybridMultilevel"/>
    <w:tmpl w:val="C20CC0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A42F69"/>
    <w:multiLevelType w:val="hybridMultilevel"/>
    <w:tmpl w:val="F6665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019AA"/>
    <w:multiLevelType w:val="multilevel"/>
    <w:tmpl w:val="9BF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2BD6820"/>
    <w:multiLevelType w:val="multilevel"/>
    <w:tmpl w:val="A158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DEB59F0"/>
    <w:multiLevelType w:val="hybridMultilevel"/>
    <w:tmpl w:val="28E096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3D1ED1"/>
    <w:multiLevelType w:val="multilevel"/>
    <w:tmpl w:val="F1A03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CD7552"/>
    <w:multiLevelType w:val="multilevel"/>
    <w:tmpl w:val="25D8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3D0A45E"/>
    <w:multiLevelType w:val="hybridMultilevel"/>
    <w:tmpl w:val="9BD23E9A"/>
    <w:lvl w:ilvl="0" w:tplc="10EEFED4">
      <w:start w:val="1"/>
      <w:numFmt w:val="decimal"/>
      <w:lvlText w:val="%1."/>
      <w:lvlJc w:val="left"/>
      <w:pPr>
        <w:ind w:left="720" w:hanging="360"/>
      </w:pPr>
    </w:lvl>
    <w:lvl w:ilvl="1" w:tplc="CDF82006">
      <w:start w:val="1"/>
      <w:numFmt w:val="lowerLetter"/>
      <w:lvlText w:val="%2."/>
      <w:lvlJc w:val="left"/>
      <w:pPr>
        <w:ind w:left="1440" w:hanging="360"/>
      </w:pPr>
    </w:lvl>
    <w:lvl w:ilvl="2" w:tplc="C9BE2252">
      <w:start w:val="1"/>
      <w:numFmt w:val="lowerRoman"/>
      <w:lvlText w:val="%3."/>
      <w:lvlJc w:val="right"/>
      <w:pPr>
        <w:ind w:left="2160" w:hanging="180"/>
      </w:pPr>
    </w:lvl>
    <w:lvl w:ilvl="3" w:tplc="1C8EDF52">
      <w:start w:val="1"/>
      <w:numFmt w:val="decimal"/>
      <w:lvlText w:val="%4."/>
      <w:lvlJc w:val="left"/>
      <w:pPr>
        <w:ind w:left="2880" w:hanging="360"/>
      </w:pPr>
    </w:lvl>
    <w:lvl w:ilvl="4" w:tplc="11D47030">
      <w:start w:val="1"/>
      <w:numFmt w:val="lowerLetter"/>
      <w:lvlText w:val="%5."/>
      <w:lvlJc w:val="left"/>
      <w:pPr>
        <w:ind w:left="3600" w:hanging="360"/>
      </w:pPr>
    </w:lvl>
    <w:lvl w:ilvl="5" w:tplc="7BCA7B18">
      <w:start w:val="1"/>
      <w:numFmt w:val="lowerRoman"/>
      <w:lvlText w:val="%6."/>
      <w:lvlJc w:val="right"/>
      <w:pPr>
        <w:ind w:left="4320" w:hanging="180"/>
      </w:pPr>
    </w:lvl>
    <w:lvl w:ilvl="6" w:tplc="ED4035DE">
      <w:start w:val="1"/>
      <w:numFmt w:val="decimal"/>
      <w:lvlText w:val="%7."/>
      <w:lvlJc w:val="left"/>
      <w:pPr>
        <w:ind w:left="5040" w:hanging="360"/>
      </w:pPr>
    </w:lvl>
    <w:lvl w:ilvl="7" w:tplc="D4E61A88">
      <w:start w:val="1"/>
      <w:numFmt w:val="lowerLetter"/>
      <w:lvlText w:val="%8."/>
      <w:lvlJc w:val="left"/>
      <w:pPr>
        <w:ind w:left="5760" w:hanging="360"/>
      </w:pPr>
    </w:lvl>
    <w:lvl w:ilvl="8" w:tplc="1E9496C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93C5A"/>
    <w:multiLevelType w:val="hybridMultilevel"/>
    <w:tmpl w:val="03E4B2C0"/>
    <w:lvl w:ilvl="0" w:tplc="DDF475EE">
      <w:start w:val="1"/>
      <w:numFmt w:val="decimal"/>
      <w:lvlText w:val="%1."/>
      <w:lvlJc w:val="left"/>
      <w:pPr>
        <w:ind w:left="720" w:hanging="360"/>
      </w:pPr>
    </w:lvl>
    <w:lvl w:ilvl="1" w:tplc="93EE87B2">
      <w:start w:val="1"/>
      <w:numFmt w:val="lowerLetter"/>
      <w:lvlText w:val="%2."/>
      <w:lvlJc w:val="left"/>
      <w:pPr>
        <w:ind w:left="1440" w:hanging="360"/>
      </w:pPr>
    </w:lvl>
    <w:lvl w:ilvl="2" w:tplc="4828AA06">
      <w:start w:val="1"/>
      <w:numFmt w:val="lowerRoman"/>
      <w:lvlText w:val="%3."/>
      <w:lvlJc w:val="right"/>
      <w:pPr>
        <w:ind w:left="2160" w:hanging="180"/>
      </w:pPr>
    </w:lvl>
    <w:lvl w:ilvl="3" w:tplc="4650C2C2">
      <w:start w:val="1"/>
      <w:numFmt w:val="decimal"/>
      <w:lvlText w:val="%4."/>
      <w:lvlJc w:val="left"/>
      <w:pPr>
        <w:ind w:left="2880" w:hanging="360"/>
      </w:pPr>
    </w:lvl>
    <w:lvl w:ilvl="4" w:tplc="35EACA58">
      <w:start w:val="1"/>
      <w:numFmt w:val="lowerLetter"/>
      <w:lvlText w:val="%5."/>
      <w:lvlJc w:val="left"/>
      <w:pPr>
        <w:ind w:left="3600" w:hanging="360"/>
      </w:pPr>
    </w:lvl>
    <w:lvl w:ilvl="5" w:tplc="1518844A">
      <w:start w:val="1"/>
      <w:numFmt w:val="lowerRoman"/>
      <w:lvlText w:val="%6."/>
      <w:lvlJc w:val="right"/>
      <w:pPr>
        <w:ind w:left="4320" w:hanging="180"/>
      </w:pPr>
    </w:lvl>
    <w:lvl w:ilvl="6" w:tplc="92A65D3E">
      <w:start w:val="1"/>
      <w:numFmt w:val="decimal"/>
      <w:lvlText w:val="%7."/>
      <w:lvlJc w:val="left"/>
      <w:pPr>
        <w:ind w:left="5040" w:hanging="360"/>
      </w:pPr>
    </w:lvl>
    <w:lvl w:ilvl="7" w:tplc="7CA8BCF0">
      <w:start w:val="1"/>
      <w:numFmt w:val="lowerLetter"/>
      <w:lvlText w:val="%8."/>
      <w:lvlJc w:val="left"/>
      <w:pPr>
        <w:ind w:left="5760" w:hanging="360"/>
      </w:pPr>
    </w:lvl>
    <w:lvl w:ilvl="8" w:tplc="F8B83BC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B37456"/>
    <w:multiLevelType w:val="multilevel"/>
    <w:tmpl w:val="CF580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B64A7A"/>
    <w:multiLevelType w:val="hybridMultilevel"/>
    <w:tmpl w:val="10EEDF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6C48AF"/>
    <w:multiLevelType w:val="hybridMultilevel"/>
    <w:tmpl w:val="3A08BD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B761B5"/>
    <w:multiLevelType w:val="multilevel"/>
    <w:tmpl w:val="4CAA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E905A96"/>
    <w:multiLevelType w:val="hybridMultilevel"/>
    <w:tmpl w:val="D152E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673A6E"/>
    <w:multiLevelType w:val="hybridMultilevel"/>
    <w:tmpl w:val="6A9408C4"/>
    <w:lvl w:ilvl="0" w:tplc="89782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5457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A237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03F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5A95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7AC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7648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0408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2638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692C66"/>
    <w:multiLevelType w:val="hybridMultilevel"/>
    <w:tmpl w:val="F0C0A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4D17ED"/>
    <w:multiLevelType w:val="hybridMultilevel"/>
    <w:tmpl w:val="15D4D1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627DF9"/>
    <w:multiLevelType w:val="hybridMultilevel"/>
    <w:tmpl w:val="1DA00E62"/>
    <w:lvl w:ilvl="0" w:tplc="2B920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0AF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F095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529A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A57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3E7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43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727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2CF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363EB4"/>
    <w:multiLevelType w:val="multilevel"/>
    <w:tmpl w:val="66DC5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8077B54"/>
    <w:multiLevelType w:val="hybridMultilevel"/>
    <w:tmpl w:val="17A804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E0737B"/>
    <w:multiLevelType w:val="multilevel"/>
    <w:tmpl w:val="1D78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7D355D"/>
    <w:multiLevelType w:val="hybridMultilevel"/>
    <w:tmpl w:val="8808FDF6"/>
    <w:lvl w:ilvl="0" w:tplc="8BDAC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D4C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B83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60B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BC6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9C0A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A0F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8C9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C415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DF1DE7"/>
    <w:multiLevelType w:val="hybridMultilevel"/>
    <w:tmpl w:val="BCFEF6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926011"/>
    <w:multiLevelType w:val="multilevel"/>
    <w:tmpl w:val="65D88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C040669"/>
    <w:multiLevelType w:val="multilevel"/>
    <w:tmpl w:val="2960A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FE93C50"/>
    <w:multiLevelType w:val="hybridMultilevel"/>
    <w:tmpl w:val="31168986"/>
    <w:lvl w:ilvl="0" w:tplc="766480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26A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9A2F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7891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A845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A0AF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902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6293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CF1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C15135"/>
    <w:multiLevelType w:val="hybridMultilevel"/>
    <w:tmpl w:val="66D2F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7CFCCB"/>
    <w:multiLevelType w:val="hybridMultilevel"/>
    <w:tmpl w:val="A8F09C90"/>
    <w:lvl w:ilvl="0" w:tplc="C3F085B0">
      <w:start w:val="1"/>
      <w:numFmt w:val="decimal"/>
      <w:lvlText w:val="%1."/>
      <w:lvlJc w:val="left"/>
      <w:pPr>
        <w:ind w:left="720" w:hanging="360"/>
      </w:pPr>
    </w:lvl>
    <w:lvl w:ilvl="1" w:tplc="35B4A4DE">
      <w:start w:val="1"/>
      <w:numFmt w:val="lowerLetter"/>
      <w:lvlText w:val="%2."/>
      <w:lvlJc w:val="left"/>
      <w:pPr>
        <w:ind w:left="1440" w:hanging="360"/>
      </w:pPr>
    </w:lvl>
    <w:lvl w:ilvl="2" w:tplc="82CC5CB6">
      <w:start w:val="1"/>
      <w:numFmt w:val="lowerRoman"/>
      <w:lvlText w:val="%3."/>
      <w:lvlJc w:val="right"/>
      <w:pPr>
        <w:ind w:left="2160" w:hanging="180"/>
      </w:pPr>
    </w:lvl>
    <w:lvl w:ilvl="3" w:tplc="0FEC4370">
      <w:start w:val="1"/>
      <w:numFmt w:val="decimal"/>
      <w:lvlText w:val="%4."/>
      <w:lvlJc w:val="left"/>
      <w:pPr>
        <w:ind w:left="2880" w:hanging="360"/>
      </w:pPr>
    </w:lvl>
    <w:lvl w:ilvl="4" w:tplc="71E4C8D4">
      <w:start w:val="1"/>
      <w:numFmt w:val="lowerLetter"/>
      <w:lvlText w:val="%5."/>
      <w:lvlJc w:val="left"/>
      <w:pPr>
        <w:ind w:left="3600" w:hanging="360"/>
      </w:pPr>
    </w:lvl>
    <w:lvl w:ilvl="5" w:tplc="19180A70">
      <w:start w:val="1"/>
      <w:numFmt w:val="lowerRoman"/>
      <w:lvlText w:val="%6."/>
      <w:lvlJc w:val="right"/>
      <w:pPr>
        <w:ind w:left="4320" w:hanging="180"/>
      </w:pPr>
    </w:lvl>
    <w:lvl w:ilvl="6" w:tplc="CFE05734">
      <w:start w:val="1"/>
      <w:numFmt w:val="decimal"/>
      <w:lvlText w:val="%7."/>
      <w:lvlJc w:val="left"/>
      <w:pPr>
        <w:ind w:left="5040" w:hanging="360"/>
      </w:pPr>
    </w:lvl>
    <w:lvl w:ilvl="7" w:tplc="DB84F442">
      <w:start w:val="1"/>
      <w:numFmt w:val="lowerLetter"/>
      <w:lvlText w:val="%8."/>
      <w:lvlJc w:val="left"/>
      <w:pPr>
        <w:ind w:left="5760" w:hanging="360"/>
      </w:pPr>
    </w:lvl>
    <w:lvl w:ilvl="8" w:tplc="4BDEF53A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430965"/>
    <w:multiLevelType w:val="hybridMultilevel"/>
    <w:tmpl w:val="377C1E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A907F5"/>
    <w:multiLevelType w:val="multilevel"/>
    <w:tmpl w:val="0A885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AD8DF3D"/>
    <w:multiLevelType w:val="hybridMultilevel"/>
    <w:tmpl w:val="99445E7C"/>
    <w:lvl w:ilvl="0" w:tplc="4D402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806C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C2E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7066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04A0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DA0B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8072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ACE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CAF1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5E16C5"/>
    <w:multiLevelType w:val="hybridMultilevel"/>
    <w:tmpl w:val="739CB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8A52B0"/>
    <w:multiLevelType w:val="hybridMultilevel"/>
    <w:tmpl w:val="E78A2382"/>
    <w:lvl w:ilvl="0" w:tplc="964203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352F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FC6A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0E0A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3CD3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B6A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0E9D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98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CAF4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05B497"/>
    <w:multiLevelType w:val="hybridMultilevel"/>
    <w:tmpl w:val="AF06E854"/>
    <w:lvl w:ilvl="0" w:tplc="7E00378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2127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F27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F82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04C8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483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04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056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44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D113A6"/>
    <w:multiLevelType w:val="hybridMultilevel"/>
    <w:tmpl w:val="31EC8354"/>
    <w:lvl w:ilvl="0" w:tplc="D2A83120">
      <w:start w:val="1"/>
      <w:numFmt w:val="decimal"/>
      <w:lvlText w:val="%1."/>
      <w:lvlJc w:val="left"/>
      <w:pPr>
        <w:ind w:left="720" w:hanging="360"/>
      </w:pPr>
    </w:lvl>
    <w:lvl w:ilvl="1" w:tplc="20FA825E">
      <w:start w:val="1"/>
      <w:numFmt w:val="lowerLetter"/>
      <w:lvlText w:val="%2."/>
      <w:lvlJc w:val="left"/>
      <w:pPr>
        <w:ind w:left="1440" w:hanging="360"/>
      </w:pPr>
    </w:lvl>
    <w:lvl w:ilvl="2" w:tplc="C9E6FA28">
      <w:start w:val="1"/>
      <w:numFmt w:val="lowerRoman"/>
      <w:lvlText w:val="%3."/>
      <w:lvlJc w:val="right"/>
      <w:pPr>
        <w:ind w:left="2160" w:hanging="180"/>
      </w:pPr>
    </w:lvl>
    <w:lvl w:ilvl="3" w:tplc="5BDC6442">
      <w:start w:val="1"/>
      <w:numFmt w:val="decimal"/>
      <w:lvlText w:val="%4."/>
      <w:lvlJc w:val="left"/>
      <w:pPr>
        <w:ind w:left="2880" w:hanging="360"/>
      </w:pPr>
    </w:lvl>
    <w:lvl w:ilvl="4" w:tplc="C246A228">
      <w:start w:val="1"/>
      <w:numFmt w:val="lowerLetter"/>
      <w:lvlText w:val="%5."/>
      <w:lvlJc w:val="left"/>
      <w:pPr>
        <w:ind w:left="3600" w:hanging="360"/>
      </w:pPr>
    </w:lvl>
    <w:lvl w:ilvl="5" w:tplc="73563B96">
      <w:start w:val="1"/>
      <w:numFmt w:val="lowerRoman"/>
      <w:lvlText w:val="%6."/>
      <w:lvlJc w:val="right"/>
      <w:pPr>
        <w:ind w:left="4320" w:hanging="180"/>
      </w:pPr>
    </w:lvl>
    <w:lvl w:ilvl="6" w:tplc="4E0EEBA2">
      <w:start w:val="1"/>
      <w:numFmt w:val="decimal"/>
      <w:lvlText w:val="%7."/>
      <w:lvlJc w:val="left"/>
      <w:pPr>
        <w:ind w:left="5040" w:hanging="360"/>
      </w:pPr>
    </w:lvl>
    <w:lvl w:ilvl="7" w:tplc="480A215E">
      <w:start w:val="1"/>
      <w:numFmt w:val="lowerLetter"/>
      <w:lvlText w:val="%8."/>
      <w:lvlJc w:val="left"/>
      <w:pPr>
        <w:ind w:left="5760" w:hanging="360"/>
      </w:pPr>
    </w:lvl>
    <w:lvl w:ilvl="8" w:tplc="751C442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66164D"/>
    <w:multiLevelType w:val="hybridMultilevel"/>
    <w:tmpl w:val="697AEC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37D6CE6"/>
    <w:multiLevelType w:val="multilevel"/>
    <w:tmpl w:val="E938A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3F4466A"/>
    <w:multiLevelType w:val="multilevel"/>
    <w:tmpl w:val="46547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5B755D4"/>
    <w:multiLevelType w:val="hybridMultilevel"/>
    <w:tmpl w:val="352E7D58"/>
    <w:lvl w:ilvl="0" w:tplc="03481E46">
      <w:start w:val="1"/>
      <w:numFmt w:val="decimal"/>
      <w:lvlText w:val="%1."/>
      <w:lvlJc w:val="left"/>
      <w:pPr>
        <w:ind w:left="360" w:hanging="360"/>
      </w:pPr>
      <w:rPr>
        <w:rFonts w:ascii="Aptos" w:hAnsi="Aptos" w:hint="default"/>
      </w:rPr>
    </w:lvl>
    <w:lvl w:ilvl="1" w:tplc="B68CB9B0">
      <w:start w:val="1"/>
      <w:numFmt w:val="lowerLetter"/>
      <w:lvlText w:val="%2."/>
      <w:lvlJc w:val="left"/>
      <w:pPr>
        <w:ind w:left="1440" w:hanging="360"/>
      </w:pPr>
    </w:lvl>
    <w:lvl w:ilvl="2" w:tplc="373A1F1E">
      <w:start w:val="1"/>
      <w:numFmt w:val="lowerRoman"/>
      <w:lvlText w:val="%3."/>
      <w:lvlJc w:val="right"/>
      <w:pPr>
        <w:ind w:left="2160" w:hanging="180"/>
      </w:pPr>
    </w:lvl>
    <w:lvl w:ilvl="3" w:tplc="20F22988">
      <w:start w:val="1"/>
      <w:numFmt w:val="decimal"/>
      <w:lvlText w:val="%4."/>
      <w:lvlJc w:val="left"/>
      <w:pPr>
        <w:ind w:left="2880" w:hanging="360"/>
      </w:pPr>
    </w:lvl>
    <w:lvl w:ilvl="4" w:tplc="C52EF0F4">
      <w:start w:val="1"/>
      <w:numFmt w:val="lowerLetter"/>
      <w:lvlText w:val="%5."/>
      <w:lvlJc w:val="left"/>
      <w:pPr>
        <w:ind w:left="3600" w:hanging="360"/>
      </w:pPr>
    </w:lvl>
    <w:lvl w:ilvl="5" w:tplc="54A495F0">
      <w:start w:val="1"/>
      <w:numFmt w:val="lowerRoman"/>
      <w:lvlText w:val="%6."/>
      <w:lvlJc w:val="right"/>
      <w:pPr>
        <w:ind w:left="4320" w:hanging="180"/>
      </w:pPr>
    </w:lvl>
    <w:lvl w:ilvl="6" w:tplc="B7C81D86">
      <w:start w:val="1"/>
      <w:numFmt w:val="decimal"/>
      <w:lvlText w:val="%7."/>
      <w:lvlJc w:val="left"/>
      <w:pPr>
        <w:ind w:left="5040" w:hanging="360"/>
      </w:pPr>
    </w:lvl>
    <w:lvl w:ilvl="7" w:tplc="FB9412E6">
      <w:start w:val="1"/>
      <w:numFmt w:val="lowerLetter"/>
      <w:lvlText w:val="%8."/>
      <w:lvlJc w:val="left"/>
      <w:pPr>
        <w:ind w:left="5760" w:hanging="360"/>
      </w:pPr>
    </w:lvl>
    <w:lvl w:ilvl="8" w:tplc="7BBEA88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666110F"/>
    <w:multiLevelType w:val="multilevel"/>
    <w:tmpl w:val="2F423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68026098"/>
    <w:multiLevelType w:val="hybridMultilevel"/>
    <w:tmpl w:val="EC0E9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5B05B6"/>
    <w:multiLevelType w:val="multilevel"/>
    <w:tmpl w:val="72E0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A60B246"/>
    <w:multiLevelType w:val="hybridMultilevel"/>
    <w:tmpl w:val="8A848726"/>
    <w:lvl w:ilvl="0" w:tplc="392826E0">
      <w:start w:val="1"/>
      <w:numFmt w:val="decimal"/>
      <w:lvlText w:val="%1."/>
      <w:lvlJc w:val="left"/>
      <w:pPr>
        <w:ind w:left="720" w:hanging="360"/>
      </w:pPr>
      <w:rPr>
        <w:rFonts w:ascii="Aptos" w:hAnsi="Aptos" w:hint="default"/>
      </w:rPr>
    </w:lvl>
    <w:lvl w:ilvl="1" w:tplc="CBF623C6">
      <w:start w:val="1"/>
      <w:numFmt w:val="lowerLetter"/>
      <w:lvlText w:val="%2."/>
      <w:lvlJc w:val="left"/>
      <w:pPr>
        <w:ind w:left="1440" w:hanging="360"/>
      </w:pPr>
    </w:lvl>
    <w:lvl w:ilvl="2" w:tplc="EAEAD612">
      <w:start w:val="1"/>
      <w:numFmt w:val="lowerRoman"/>
      <w:lvlText w:val="%3."/>
      <w:lvlJc w:val="right"/>
      <w:pPr>
        <w:ind w:left="2160" w:hanging="180"/>
      </w:pPr>
    </w:lvl>
    <w:lvl w:ilvl="3" w:tplc="12CEB5AC">
      <w:start w:val="1"/>
      <w:numFmt w:val="decimal"/>
      <w:lvlText w:val="%4."/>
      <w:lvlJc w:val="left"/>
      <w:pPr>
        <w:ind w:left="2880" w:hanging="360"/>
      </w:pPr>
    </w:lvl>
    <w:lvl w:ilvl="4" w:tplc="2C8EB0EE">
      <w:start w:val="1"/>
      <w:numFmt w:val="lowerLetter"/>
      <w:lvlText w:val="%5."/>
      <w:lvlJc w:val="left"/>
      <w:pPr>
        <w:ind w:left="3600" w:hanging="360"/>
      </w:pPr>
    </w:lvl>
    <w:lvl w:ilvl="5" w:tplc="2D34A7EC">
      <w:start w:val="1"/>
      <w:numFmt w:val="lowerRoman"/>
      <w:lvlText w:val="%6."/>
      <w:lvlJc w:val="right"/>
      <w:pPr>
        <w:ind w:left="4320" w:hanging="180"/>
      </w:pPr>
    </w:lvl>
    <w:lvl w:ilvl="6" w:tplc="BC0ED428">
      <w:start w:val="1"/>
      <w:numFmt w:val="decimal"/>
      <w:lvlText w:val="%7."/>
      <w:lvlJc w:val="left"/>
      <w:pPr>
        <w:ind w:left="5040" w:hanging="360"/>
      </w:pPr>
    </w:lvl>
    <w:lvl w:ilvl="7" w:tplc="A81E3B5A">
      <w:start w:val="1"/>
      <w:numFmt w:val="lowerLetter"/>
      <w:lvlText w:val="%8."/>
      <w:lvlJc w:val="left"/>
      <w:pPr>
        <w:ind w:left="5760" w:hanging="360"/>
      </w:pPr>
    </w:lvl>
    <w:lvl w:ilvl="8" w:tplc="6A163AE6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8A1AA0"/>
    <w:multiLevelType w:val="hybridMultilevel"/>
    <w:tmpl w:val="C6368E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B20495"/>
    <w:multiLevelType w:val="hybridMultilevel"/>
    <w:tmpl w:val="7FFE96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17263B8"/>
    <w:multiLevelType w:val="hybridMultilevel"/>
    <w:tmpl w:val="94924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311F78"/>
    <w:multiLevelType w:val="multilevel"/>
    <w:tmpl w:val="EF62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2DE029B"/>
    <w:multiLevelType w:val="hybridMultilevel"/>
    <w:tmpl w:val="F40294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F0F25"/>
    <w:multiLevelType w:val="hybridMultilevel"/>
    <w:tmpl w:val="2C7A9E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30840AB"/>
    <w:multiLevelType w:val="hybridMultilevel"/>
    <w:tmpl w:val="C6368E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539DC9A"/>
    <w:multiLevelType w:val="hybridMultilevel"/>
    <w:tmpl w:val="E42E6994"/>
    <w:lvl w:ilvl="0" w:tplc="C58296A4">
      <w:start w:val="1"/>
      <w:numFmt w:val="decimal"/>
      <w:lvlText w:val="%1."/>
      <w:lvlJc w:val="left"/>
      <w:pPr>
        <w:ind w:left="720" w:hanging="360"/>
      </w:pPr>
    </w:lvl>
    <w:lvl w:ilvl="1" w:tplc="97808C60">
      <w:start w:val="1"/>
      <w:numFmt w:val="lowerLetter"/>
      <w:lvlText w:val="%2."/>
      <w:lvlJc w:val="left"/>
      <w:pPr>
        <w:ind w:left="1440" w:hanging="360"/>
      </w:pPr>
    </w:lvl>
    <w:lvl w:ilvl="2" w:tplc="A63250DE">
      <w:start w:val="1"/>
      <w:numFmt w:val="lowerRoman"/>
      <w:lvlText w:val="%3."/>
      <w:lvlJc w:val="right"/>
      <w:pPr>
        <w:ind w:left="2160" w:hanging="180"/>
      </w:pPr>
    </w:lvl>
    <w:lvl w:ilvl="3" w:tplc="DD2688C4">
      <w:start w:val="1"/>
      <w:numFmt w:val="decimal"/>
      <w:lvlText w:val="%4."/>
      <w:lvlJc w:val="left"/>
      <w:pPr>
        <w:ind w:left="2880" w:hanging="360"/>
      </w:pPr>
    </w:lvl>
    <w:lvl w:ilvl="4" w:tplc="6216766A">
      <w:start w:val="1"/>
      <w:numFmt w:val="lowerLetter"/>
      <w:lvlText w:val="%5."/>
      <w:lvlJc w:val="left"/>
      <w:pPr>
        <w:ind w:left="3600" w:hanging="360"/>
      </w:pPr>
    </w:lvl>
    <w:lvl w:ilvl="5" w:tplc="2F7E3C3E">
      <w:start w:val="1"/>
      <w:numFmt w:val="lowerRoman"/>
      <w:lvlText w:val="%6."/>
      <w:lvlJc w:val="right"/>
      <w:pPr>
        <w:ind w:left="4320" w:hanging="180"/>
      </w:pPr>
    </w:lvl>
    <w:lvl w:ilvl="6" w:tplc="730035A4">
      <w:start w:val="1"/>
      <w:numFmt w:val="decimal"/>
      <w:lvlText w:val="%7."/>
      <w:lvlJc w:val="left"/>
      <w:pPr>
        <w:ind w:left="5040" w:hanging="360"/>
      </w:pPr>
    </w:lvl>
    <w:lvl w:ilvl="7" w:tplc="1E02A446">
      <w:start w:val="1"/>
      <w:numFmt w:val="lowerLetter"/>
      <w:lvlText w:val="%8."/>
      <w:lvlJc w:val="left"/>
      <w:pPr>
        <w:ind w:left="5760" w:hanging="360"/>
      </w:pPr>
    </w:lvl>
    <w:lvl w:ilvl="8" w:tplc="8D9401A6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6573943"/>
    <w:multiLevelType w:val="hybridMultilevel"/>
    <w:tmpl w:val="98BE1F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66A1100"/>
    <w:multiLevelType w:val="hybridMultilevel"/>
    <w:tmpl w:val="D1E01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B0C3C59"/>
    <w:multiLevelType w:val="multilevel"/>
    <w:tmpl w:val="B936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3897259">
    <w:abstractNumId w:val="32"/>
  </w:num>
  <w:num w:numId="2" w16cid:durableId="1820075774">
    <w:abstractNumId w:val="61"/>
  </w:num>
  <w:num w:numId="3" w16cid:durableId="487356840">
    <w:abstractNumId w:val="53"/>
  </w:num>
  <w:num w:numId="4" w16cid:durableId="627662872">
    <w:abstractNumId w:val="28"/>
  </w:num>
  <w:num w:numId="5" w16cid:durableId="2037537503">
    <w:abstractNumId w:val="8"/>
  </w:num>
  <w:num w:numId="6" w16cid:durableId="1060403258">
    <w:abstractNumId w:val="18"/>
  </w:num>
  <w:num w:numId="7" w16cid:durableId="1201406595">
    <w:abstractNumId w:val="36"/>
  </w:num>
  <w:num w:numId="8" w16cid:durableId="989600714">
    <w:abstractNumId w:val="19"/>
  </w:num>
  <w:num w:numId="9" w16cid:durableId="1698121066">
    <w:abstractNumId w:val="45"/>
  </w:num>
  <w:num w:numId="10" w16cid:durableId="928612088">
    <w:abstractNumId w:val="38"/>
  </w:num>
  <w:num w:numId="11" w16cid:durableId="1055087381">
    <w:abstractNumId w:val="9"/>
  </w:num>
  <w:num w:numId="12" w16cid:durableId="462769756">
    <w:abstractNumId w:val="25"/>
  </w:num>
  <w:num w:numId="13" w16cid:durableId="781994255">
    <w:abstractNumId w:val="49"/>
  </w:num>
  <w:num w:numId="14" w16cid:durableId="915437474">
    <w:abstractNumId w:val="43"/>
  </w:num>
  <w:num w:numId="15" w16cid:durableId="401411460">
    <w:abstractNumId w:val="41"/>
  </w:num>
  <w:num w:numId="16" w16cid:durableId="544027777">
    <w:abstractNumId w:val="44"/>
  </w:num>
  <w:num w:numId="17" w16cid:durableId="43915034">
    <w:abstractNumId w:val="7"/>
  </w:num>
  <w:num w:numId="18" w16cid:durableId="1498880064">
    <w:abstractNumId w:val="52"/>
  </w:num>
  <w:num w:numId="19" w16cid:durableId="1233126522">
    <w:abstractNumId w:val="64"/>
  </w:num>
  <w:num w:numId="20" w16cid:durableId="1115909520">
    <w:abstractNumId w:val="48"/>
  </w:num>
  <w:num w:numId="21" w16cid:durableId="1855873308">
    <w:abstractNumId w:val="57"/>
  </w:num>
  <w:num w:numId="22" w16cid:durableId="119961420">
    <w:abstractNumId w:val="29"/>
  </w:num>
  <w:num w:numId="23" w16cid:durableId="1907064583">
    <w:abstractNumId w:val="47"/>
  </w:num>
  <w:num w:numId="24" w16cid:durableId="803809327">
    <w:abstractNumId w:val="4"/>
  </w:num>
  <w:num w:numId="25" w16cid:durableId="1069496765">
    <w:abstractNumId w:val="20"/>
  </w:num>
  <w:num w:numId="26" w16cid:durableId="1879539625">
    <w:abstractNumId w:val="31"/>
  </w:num>
  <w:num w:numId="27" w16cid:durableId="567419904">
    <w:abstractNumId w:val="34"/>
  </w:num>
  <w:num w:numId="28" w16cid:durableId="2089764681">
    <w:abstractNumId w:val="16"/>
  </w:num>
  <w:num w:numId="29" w16cid:durableId="1217357375">
    <w:abstractNumId w:val="6"/>
  </w:num>
  <w:num w:numId="30" w16cid:durableId="961809478">
    <w:abstractNumId w:val="40"/>
  </w:num>
  <w:num w:numId="31" w16cid:durableId="1095204593">
    <w:abstractNumId w:val="10"/>
  </w:num>
  <w:num w:numId="32" w16cid:durableId="2072462759">
    <w:abstractNumId w:val="55"/>
  </w:num>
  <w:num w:numId="33" w16cid:durableId="699553258">
    <w:abstractNumId w:val="21"/>
  </w:num>
  <w:num w:numId="34" w16cid:durableId="602960760">
    <w:abstractNumId w:val="2"/>
  </w:num>
  <w:num w:numId="35" w16cid:durableId="1098986921">
    <w:abstractNumId w:val="46"/>
  </w:num>
  <w:num w:numId="36" w16cid:durableId="2095321003">
    <w:abstractNumId w:val="37"/>
  </w:num>
  <w:num w:numId="37" w16cid:durableId="1335109472">
    <w:abstractNumId w:val="27"/>
  </w:num>
  <w:num w:numId="38" w16cid:durableId="1462576525">
    <w:abstractNumId w:val="26"/>
  </w:num>
  <w:num w:numId="39" w16cid:durableId="1788237365">
    <w:abstractNumId w:val="59"/>
  </w:num>
  <w:num w:numId="40" w16cid:durableId="765425002">
    <w:abstractNumId w:val="15"/>
  </w:num>
  <w:num w:numId="41" w16cid:durableId="287662404">
    <w:abstractNumId w:val="33"/>
  </w:num>
  <w:num w:numId="42" w16cid:durableId="223952289">
    <w:abstractNumId w:val="11"/>
  </w:num>
  <w:num w:numId="43" w16cid:durableId="189688720">
    <w:abstractNumId w:val="30"/>
  </w:num>
  <w:num w:numId="44" w16cid:durableId="1381899571">
    <w:abstractNumId w:val="60"/>
  </w:num>
  <w:num w:numId="45" w16cid:durableId="868837960">
    <w:abstractNumId w:val="54"/>
  </w:num>
  <w:num w:numId="46" w16cid:durableId="1144346454">
    <w:abstractNumId w:val="22"/>
  </w:num>
  <w:num w:numId="47" w16cid:durableId="1041789258">
    <w:abstractNumId w:val="62"/>
  </w:num>
  <w:num w:numId="48" w16cid:durableId="1303074777">
    <w:abstractNumId w:val="39"/>
  </w:num>
  <w:num w:numId="49" w16cid:durableId="226231529">
    <w:abstractNumId w:val="3"/>
  </w:num>
  <w:num w:numId="50" w16cid:durableId="1660229553">
    <w:abstractNumId w:val="50"/>
  </w:num>
  <w:num w:numId="51" w16cid:durableId="510682226">
    <w:abstractNumId w:val="13"/>
  </w:num>
  <w:num w:numId="52" w16cid:durableId="1008797209">
    <w:abstractNumId w:val="23"/>
  </w:num>
  <w:num w:numId="53" w16cid:durableId="116065074">
    <w:abstractNumId w:val="0"/>
  </w:num>
  <w:num w:numId="54" w16cid:durableId="1277713828">
    <w:abstractNumId w:val="35"/>
  </w:num>
  <w:num w:numId="55" w16cid:durableId="1851018455">
    <w:abstractNumId w:val="17"/>
  </w:num>
  <w:num w:numId="56" w16cid:durableId="1788231088">
    <w:abstractNumId w:val="14"/>
  </w:num>
  <w:num w:numId="57" w16cid:durableId="1779789413">
    <w:abstractNumId w:val="51"/>
  </w:num>
  <w:num w:numId="58" w16cid:durableId="465899796">
    <w:abstractNumId w:val="42"/>
  </w:num>
  <w:num w:numId="59" w16cid:durableId="979959930">
    <w:abstractNumId w:val="58"/>
  </w:num>
  <w:num w:numId="60" w16cid:durableId="826022646">
    <w:abstractNumId w:val="5"/>
  </w:num>
  <w:num w:numId="61" w16cid:durableId="1136489977">
    <w:abstractNumId w:val="12"/>
  </w:num>
  <w:num w:numId="62" w16cid:durableId="785348939">
    <w:abstractNumId w:val="1"/>
  </w:num>
  <w:num w:numId="63" w16cid:durableId="932740068">
    <w:abstractNumId w:val="24"/>
  </w:num>
  <w:num w:numId="64" w16cid:durableId="666323545">
    <w:abstractNumId w:val="63"/>
  </w:num>
  <w:num w:numId="65" w16cid:durableId="1625503146">
    <w:abstractNumId w:val="5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3E5"/>
    <w:rsid w:val="0002602C"/>
    <w:rsid w:val="00047DF1"/>
    <w:rsid w:val="000504D4"/>
    <w:rsid w:val="00050A75"/>
    <w:rsid w:val="00057B35"/>
    <w:rsid w:val="00067D75"/>
    <w:rsid w:val="000B3417"/>
    <w:rsid w:val="000F342B"/>
    <w:rsid w:val="000F4C20"/>
    <w:rsid w:val="0010691A"/>
    <w:rsid w:val="00125F51"/>
    <w:rsid w:val="00140294"/>
    <w:rsid w:val="00192814"/>
    <w:rsid w:val="00192FAA"/>
    <w:rsid w:val="001A60DC"/>
    <w:rsid w:val="001C6799"/>
    <w:rsid w:val="001D27F2"/>
    <w:rsid w:val="001F37BD"/>
    <w:rsid w:val="0020659F"/>
    <w:rsid w:val="00217911"/>
    <w:rsid w:val="0027108A"/>
    <w:rsid w:val="0029056F"/>
    <w:rsid w:val="0029701A"/>
    <w:rsid w:val="002A005E"/>
    <w:rsid w:val="002A63EF"/>
    <w:rsid w:val="002D1D49"/>
    <w:rsid w:val="002D37F8"/>
    <w:rsid w:val="002F2D40"/>
    <w:rsid w:val="002F5E44"/>
    <w:rsid w:val="003502DD"/>
    <w:rsid w:val="00350C39"/>
    <w:rsid w:val="00355FA5"/>
    <w:rsid w:val="003C1847"/>
    <w:rsid w:val="003D1E34"/>
    <w:rsid w:val="003D6474"/>
    <w:rsid w:val="003F1F54"/>
    <w:rsid w:val="0040739A"/>
    <w:rsid w:val="00432644"/>
    <w:rsid w:val="0044251F"/>
    <w:rsid w:val="00467A56"/>
    <w:rsid w:val="00495A63"/>
    <w:rsid w:val="004C3BDE"/>
    <w:rsid w:val="004E24DA"/>
    <w:rsid w:val="004E27D2"/>
    <w:rsid w:val="00503504"/>
    <w:rsid w:val="0055614A"/>
    <w:rsid w:val="00582202"/>
    <w:rsid w:val="00586BF4"/>
    <w:rsid w:val="005B1E83"/>
    <w:rsid w:val="005B25AC"/>
    <w:rsid w:val="005D5867"/>
    <w:rsid w:val="00683BEA"/>
    <w:rsid w:val="006A3C08"/>
    <w:rsid w:val="006B0ED1"/>
    <w:rsid w:val="006B3A36"/>
    <w:rsid w:val="006C403B"/>
    <w:rsid w:val="006C7678"/>
    <w:rsid w:val="006D0BF8"/>
    <w:rsid w:val="006E4FA1"/>
    <w:rsid w:val="00705196"/>
    <w:rsid w:val="00705EAA"/>
    <w:rsid w:val="00706951"/>
    <w:rsid w:val="00712F18"/>
    <w:rsid w:val="00737DE8"/>
    <w:rsid w:val="0075473E"/>
    <w:rsid w:val="007A5A33"/>
    <w:rsid w:val="007B006C"/>
    <w:rsid w:val="007E5456"/>
    <w:rsid w:val="007E63E5"/>
    <w:rsid w:val="008072DD"/>
    <w:rsid w:val="00811028"/>
    <w:rsid w:val="0084252F"/>
    <w:rsid w:val="00843B66"/>
    <w:rsid w:val="008A12E3"/>
    <w:rsid w:val="008B4E04"/>
    <w:rsid w:val="008D77D6"/>
    <w:rsid w:val="00912CBE"/>
    <w:rsid w:val="00926176"/>
    <w:rsid w:val="00927B61"/>
    <w:rsid w:val="00930A8D"/>
    <w:rsid w:val="009429E9"/>
    <w:rsid w:val="009524FF"/>
    <w:rsid w:val="00954F0B"/>
    <w:rsid w:val="00963CD7"/>
    <w:rsid w:val="009961EA"/>
    <w:rsid w:val="009B3152"/>
    <w:rsid w:val="009B6978"/>
    <w:rsid w:val="009D1379"/>
    <w:rsid w:val="00A125D4"/>
    <w:rsid w:val="00A3284A"/>
    <w:rsid w:val="00A64031"/>
    <w:rsid w:val="00A65E3A"/>
    <w:rsid w:val="00AB44F6"/>
    <w:rsid w:val="00AE09F1"/>
    <w:rsid w:val="00AE1B52"/>
    <w:rsid w:val="00B2019A"/>
    <w:rsid w:val="00B54A09"/>
    <w:rsid w:val="00B63B8D"/>
    <w:rsid w:val="00BB58E8"/>
    <w:rsid w:val="00BC0279"/>
    <w:rsid w:val="00BC0F7F"/>
    <w:rsid w:val="00BC2DE6"/>
    <w:rsid w:val="00BD04D0"/>
    <w:rsid w:val="00BD6D88"/>
    <w:rsid w:val="00BF09CE"/>
    <w:rsid w:val="00C000A3"/>
    <w:rsid w:val="00C12B10"/>
    <w:rsid w:val="00C210B3"/>
    <w:rsid w:val="00C449E1"/>
    <w:rsid w:val="00CD1AEB"/>
    <w:rsid w:val="00CD6A3E"/>
    <w:rsid w:val="00CE2467"/>
    <w:rsid w:val="00CF53D4"/>
    <w:rsid w:val="00D12B31"/>
    <w:rsid w:val="00D51A95"/>
    <w:rsid w:val="00D610B0"/>
    <w:rsid w:val="00D641BC"/>
    <w:rsid w:val="00D66DD2"/>
    <w:rsid w:val="00D818FA"/>
    <w:rsid w:val="00DA514F"/>
    <w:rsid w:val="00DE7A87"/>
    <w:rsid w:val="00E03E81"/>
    <w:rsid w:val="00E160D4"/>
    <w:rsid w:val="00E341D8"/>
    <w:rsid w:val="00E82296"/>
    <w:rsid w:val="00E941DF"/>
    <w:rsid w:val="00E97AB5"/>
    <w:rsid w:val="00EB7191"/>
    <w:rsid w:val="00EC3C1D"/>
    <w:rsid w:val="00F02957"/>
    <w:rsid w:val="00F04FE2"/>
    <w:rsid w:val="00F10BE7"/>
    <w:rsid w:val="00F10D4C"/>
    <w:rsid w:val="00F368E4"/>
    <w:rsid w:val="00F42548"/>
    <w:rsid w:val="00F5690E"/>
    <w:rsid w:val="00F83CB7"/>
    <w:rsid w:val="00FA108F"/>
    <w:rsid w:val="00FAEF9F"/>
    <w:rsid w:val="00FD07E1"/>
    <w:rsid w:val="00FE61B0"/>
    <w:rsid w:val="0187E9D5"/>
    <w:rsid w:val="02411157"/>
    <w:rsid w:val="0261F771"/>
    <w:rsid w:val="02B75DBF"/>
    <w:rsid w:val="038AAEFE"/>
    <w:rsid w:val="0458638E"/>
    <w:rsid w:val="05560F48"/>
    <w:rsid w:val="058C9D4C"/>
    <w:rsid w:val="063B18A1"/>
    <w:rsid w:val="067090F0"/>
    <w:rsid w:val="083B0375"/>
    <w:rsid w:val="09C27457"/>
    <w:rsid w:val="0A6A930A"/>
    <w:rsid w:val="0A7F5BEF"/>
    <w:rsid w:val="0B0603F5"/>
    <w:rsid w:val="0B73DE1C"/>
    <w:rsid w:val="0B8ADB0E"/>
    <w:rsid w:val="0BBC0FBA"/>
    <w:rsid w:val="0CE1452A"/>
    <w:rsid w:val="0DFEBA37"/>
    <w:rsid w:val="0E43979B"/>
    <w:rsid w:val="0E58981C"/>
    <w:rsid w:val="0F547D39"/>
    <w:rsid w:val="100F813F"/>
    <w:rsid w:val="11627BE7"/>
    <w:rsid w:val="132D6552"/>
    <w:rsid w:val="136E4011"/>
    <w:rsid w:val="14032D8D"/>
    <w:rsid w:val="14680C22"/>
    <w:rsid w:val="14E43D6A"/>
    <w:rsid w:val="1554F504"/>
    <w:rsid w:val="1555925E"/>
    <w:rsid w:val="158B47FE"/>
    <w:rsid w:val="1628F39F"/>
    <w:rsid w:val="16F6B344"/>
    <w:rsid w:val="173DD2F2"/>
    <w:rsid w:val="181F02CB"/>
    <w:rsid w:val="18FBB91D"/>
    <w:rsid w:val="19A514DB"/>
    <w:rsid w:val="1B5F437A"/>
    <w:rsid w:val="1BADE650"/>
    <w:rsid w:val="1BD2966B"/>
    <w:rsid w:val="1BD6E0BF"/>
    <w:rsid w:val="1C229856"/>
    <w:rsid w:val="1CE47012"/>
    <w:rsid w:val="1D339499"/>
    <w:rsid w:val="1DB6DF66"/>
    <w:rsid w:val="1DFCABD7"/>
    <w:rsid w:val="1F0E7357"/>
    <w:rsid w:val="208FC035"/>
    <w:rsid w:val="2142E5BE"/>
    <w:rsid w:val="2387F772"/>
    <w:rsid w:val="23AE609F"/>
    <w:rsid w:val="23C5B728"/>
    <w:rsid w:val="24403EC4"/>
    <w:rsid w:val="24AC3418"/>
    <w:rsid w:val="25BD8FB9"/>
    <w:rsid w:val="2620BC25"/>
    <w:rsid w:val="26F39EEE"/>
    <w:rsid w:val="2747B450"/>
    <w:rsid w:val="275D0710"/>
    <w:rsid w:val="2760E348"/>
    <w:rsid w:val="277EBC35"/>
    <w:rsid w:val="27B73443"/>
    <w:rsid w:val="2886C49D"/>
    <w:rsid w:val="2925721A"/>
    <w:rsid w:val="2997A26C"/>
    <w:rsid w:val="2A8BDDDC"/>
    <w:rsid w:val="2ACA3BDE"/>
    <w:rsid w:val="2B2A1A0F"/>
    <w:rsid w:val="2B32B875"/>
    <w:rsid w:val="2BB04BF0"/>
    <w:rsid w:val="2BE1F253"/>
    <w:rsid w:val="2DB0B275"/>
    <w:rsid w:val="2E2B17D5"/>
    <w:rsid w:val="2E62BFC7"/>
    <w:rsid w:val="2E75C47F"/>
    <w:rsid w:val="2E8D1B2A"/>
    <w:rsid w:val="304B500A"/>
    <w:rsid w:val="30E122B4"/>
    <w:rsid w:val="31CA9A7E"/>
    <w:rsid w:val="33D80274"/>
    <w:rsid w:val="345B492E"/>
    <w:rsid w:val="34D200ED"/>
    <w:rsid w:val="352DDEB9"/>
    <w:rsid w:val="3624B977"/>
    <w:rsid w:val="36808DD7"/>
    <w:rsid w:val="36F51F74"/>
    <w:rsid w:val="378CAFC7"/>
    <w:rsid w:val="394B29B5"/>
    <w:rsid w:val="3AD988A4"/>
    <w:rsid w:val="3BA52F8D"/>
    <w:rsid w:val="3C6FA4CF"/>
    <w:rsid w:val="3D67B70D"/>
    <w:rsid w:val="3DBC0B1A"/>
    <w:rsid w:val="3F1B66B0"/>
    <w:rsid w:val="3F3A0D1B"/>
    <w:rsid w:val="3FA4BA14"/>
    <w:rsid w:val="4257523D"/>
    <w:rsid w:val="430E172F"/>
    <w:rsid w:val="43BC1989"/>
    <w:rsid w:val="4584B843"/>
    <w:rsid w:val="459992E1"/>
    <w:rsid w:val="45A2108E"/>
    <w:rsid w:val="45E9C673"/>
    <w:rsid w:val="45FBC304"/>
    <w:rsid w:val="467D5439"/>
    <w:rsid w:val="469A9E23"/>
    <w:rsid w:val="47B14134"/>
    <w:rsid w:val="4836A2F2"/>
    <w:rsid w:val="486AA203"/>
    <w:rsid w:val="487D8034"/>
    <w:rsid w:val="4BBE7F17"/>
    <w:rsid w:val="4C21B018"/>
    <w:rsid w:val="4E8D220E"/>
    <w:rsid w:val="4ED6E573"/>
    <w:rsid w:val="4EF1C742"/>
    <w:rsid w:val="4F3C9FC5"/>
    <w:rsid w:val="4FCE3219"/>
    <w:rsid w:val="4FE4379A"/>
    <w:rsid w:val="500FEAB6"/>
    <w:rsid w:val="50F150F9"/>
    <w:rsid w:val="51130C71"/>
    <w:rsid w:val="51CE73DB"/>
    <w:rsid w:val="5349E925"/>
    <w:rsid w:val="54C7EAA5"/>
    <w:rsid w:val="56027D9E"/>
    <w:rsid w:val="5792CEDD"/>
    <w:rsid w:val="580972D7"/>
    <w:rsid w:val="585B0A56"/>
    <w:rsid w:val="5963CC8A"/>
    <w:rsid w:val="5A2C8B42"/>
    <w:rsid w:val="5A79ADD6"/>
    <w:rsid w:val="5B0A4B06"/>
    <w:rsid w:val="5B56C6E8"/>
    <w:rsid w:val="5EC7C727"/>
    <w:rsid w:val="5F6B33B5"/>
    <w:rsid w:val="60BEB598"/>
    <w:rsid w:val="60CC2D25"/>
    <w:rsid w:val="624E23D9"/>
    <w:rsid w:val="653B1D20"/>
    <w:rsid w:val="65830F31"/>
    <w:rsid w:val="67751625"/>
    <w:rsid w:val="68FB412E"/>
    <w:rsid w:val="6A4D430A"/>
    <w:rsid w:val="6AA06884"/>
    <w:rsid w:val="6AB64CEF"/>
    <w:rsid w:val="6C22F58C"/>
    <w:rsid w:val="6F256D1D"/>
    <w:rsid w:val="7163704C"/>
    <w:rsid w:val="779F2684"/>
    <w:rsid w:val="77DFDD9A"/>
    <w:rsid w:val="78330477"/>
    <w:rsid w:val="7871E051"/>
    <w:rsid w:val="796F0F30"/>
    <w:rsid w:val="7A39EC51"/>
    <w:rsid w:val="7AE66100"/>
    <w:rsid w:val="7B1E1B22"/>
    <w:rsid w:val="7B21185E"/>
    <w:rsid w:val="7DC20EE2"/>
    <w:rsid w:val="7E87342C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A0D89"/>
  <w15:chartTrackingRefBased/>
  <w15:docId w15:val="{893481DF-A1F0-41E2-A7EC-00628F71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05E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B35"/>
    <w:pPr>
      <w:keepNext/>
      <w:keepLines/>
      <w:spacing w:after="120" w:line="278" w:lineRule="auto"/>
      <w:outlineLvl w:val="0"/>
    </w:pPr>
    <w:rPr>
      <w:rFonts w:ascii="Aptos Display" w:eastAsia="Aptos Display" w:hAnsi="Aptos Display" w:cs="Aptos Display"/>
      <w:b/>
      <w:bCs/>
      <w:color w:val="196A24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B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7B35"/>
    <w:pPr>
      <w:keepNext/>
      <w:keepLines/>
      <w:spacing w:before="160" w:after="80"/>
      <w:outlineLvl w:val="2"/>
    </w:pPr>
    <w:rPr>
      <w:rFonts w:eastAsiaTheme="majorEastAsia" w:cstheme="majorBidi"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63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63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63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63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63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63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B35"/>
    <w:rPr>
      <w:rFonts w:ascii="Aptos Display" w:eastAsia="Aptos Display" w:hAnsi="Aptos Display" w:cs="Aptos Display"/>
      <w:b/>
      <w:bCs/>
      <w:color w:val="196A24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57B35"/>
    <w:rPr>
      <w:rFonts w:asciiTheme="majorHAnsi" w:eastAsiaTheme="majorEastAsia" w:hAnsiTheme="majorHAnsi" w:cstheme="majorBidi"/>
      <w:color w:val="0A694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57B35"/>
    <w:rPr>
      <w:rFonts w:eastAsiaTheme="majorEastAsia" w:cstheme="majorBidi"/>
      <w:color w:val="0A694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63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63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63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63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63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63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63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63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63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63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63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63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63E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641B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D6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D88"/>
  </w:style>
  <w:style w:type="paragraph" w:styleId="Footer">
    <w:name w:val="footer"/>
    <w:basedOn w:val="Normal"/>
    <w:link w:val="FooterChar"/>
    <w:uiPriority w:val="99"/>
    <w:unhideWhenUsed/>
    <w:rsid w:val="00BD6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D88"/>
  </w:style>
  <w:style w:type="paragraph" w:customStyle="1" w:styleId="TableParagraph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character" w:customStyle="1" w:styleId="bold-green">
    <w:name w:val="bold-green"/>
    <w:basedOn w:val="DefaultParagraphFont"/>
    <w:uiPriority w:val="1"/>
    <w:rsid w:val="6A4D430A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h1">
    <w:name w:val="box-table_h1"/>
    <w:basedOn w:val="Normal"/>
    <w:next w:val="Normal"/>
    <w:uiPriority w:val="1"/>
    <w:qFormat/>
    <w:rsid w:val="6A4D430A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Cs w:val="20"/>
    </w:rPr>
  </w:style>
  <w:style w:type="paragraph" w:customStyle="1" w:styleId="body">
    <w:name w:val="body"/>
    <w:basedOn w:val="Normal"/>
    <w:uiPriority w:val="1"/>
    <w:qFormat/>
    <w:rsid w:val="6A4D430A"/>
    <w:pPr>
      <w:spacing w:line="264" w:lineRule="auto"/>
    </w:pPr>
    <w:rPr>
      <w:rFonts w:eastAsiaTheme="minorEastAsia"/>
      <w:szCs w:val="20"/>
    </w:rPr>
  </w:style>
  <w:style w:type="paragraph" w:customStyle="1" w:styleId="box-tableh2">
    <w:name w:val="box-table_h2"/>
    <w:basedOn w:val="Normal"/>
    <w:uiPriority w:val="1"/>
    <w:qFormat/>
    <w:rsid w:val="6A4D430A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customStyle="1" w:styleId="box-tablebullet1">
    <w:name w:val="box-table_bullet1"/>
    <w:basedOn w:val="Normal"/>
    <w:uiPriority w:val="1"/>
    <w:qFormat/>
    <w:rsid w:val="6A4D430A"/>
    <w:pPr>
      <w:spacing w:after="0" w:line="240" w:lineRule="auto"/>
      <w:ind w:left="568" w:hanging="284"/>
      <w:contextualSpacing/>
    </w:pPr>
    <w:rPr>
      <w:rFonts w:eastAsiaTheme="minorEastAsia"/>
      <w:szCs w:val="20"/>
    </w:rPr>
  </w:style>
  <w:style w:type="paragraph" w:customStyle="1" w:styleId="bullet1">
    <w:name w:val="bullet1"/>
    <w:basedOn w:val="Normal"/>
    <w:uiPriority w:val="1"/>
    <w:qFormat/>
    <w:rsid w:val="6A4D430A"/>
    <w:pPr>
      <w:spacing w:before="80" w:after="40" w:line="264" w:lineRule="auto"/>
      <w:ind w:left="357" w:hanging="357"/>
    </w:pPr>
    <w:rPr>
      <w:rFonts w:eastAsiaTheme="minorEastAsia"/>
      <w:szCs w:val="20"/>
    </w:rPr>
  </w:style>
  <w:style w:type="paragraph" w:customStyle="1" w:styleId="listnumber1">
    <w:name w:val="list_number1"/>
    <w:basedOn w:val="Normal"/>
    <w:uiPriority w:val="1"/>
    <w:qFormat/>
    <w:rsid w:val="6A4D430A"/>
    <w:pPr>
      <w:spacing w:before="80" w:after="40" w:line="240" w:lineRule="auto"/>
      <w:ind w:left="357" w:hanging="357"/>
    </w:pPr>
    <w:rPr>
      <w:rFonts w:eastAsiaTheme="minorEastAsia"/>
      <w:szCs w:val="20"/>
    </w:rPr>
  </w:style>
  <w:style w:type="character" w:customStyle="1" w:styleId="content">
    <w:name w:val="_content"/>
    <w:basedOn w:val="DefaultParagraphFont"/>
    <w:uiPriority w:val="1"/>
    <w:rsid w:val="6A4D430A"/>
    <w:rPr>
      <w:rFonts w:asciiTheme="minorHAnsi" w:eastAsiaTheme="minorEastAsia" w:hAnsiTheme="minorHAnsi" w:cstheme="minorBidi"/>
      <w:i/>
      <w:iCs/>
      <w:sz w:val="22"/>
      <w:szCs w:val="22"/>
    </w:rPr>
  </w:style>
  <w:style w:type="character" w:customStyle="1" w:styleId="normaltextrun">
    <w:name w:val="normaltextrun"/>
    <w:basedOn w:val="DefaultParagraphFont"/>
    <w:uiPriority w:val="1"/>
    <w:rsid w:val="7AE66100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7AE66100"/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2A005E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8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62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94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3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70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36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56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300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04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027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23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468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32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863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9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7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8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43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55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34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0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93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16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781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09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339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499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4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32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14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44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8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45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26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35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36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78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3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4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63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61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27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3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9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81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90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1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1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80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00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1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98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2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29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16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3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8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68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05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2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6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55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2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69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93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460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4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6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5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0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6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5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07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66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98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98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27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66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7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1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98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07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73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32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73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94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07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35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30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9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98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7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9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93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37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9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27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51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95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4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78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1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16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6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71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4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48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77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54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70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6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94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1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4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66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29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70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13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37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5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3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88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4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7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73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0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88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7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5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74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1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33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6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89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0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52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45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8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67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9350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8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5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24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4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1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2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08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60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0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88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83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0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8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95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30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87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14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89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5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4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3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66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4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81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9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1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49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8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0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1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24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6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1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asteauthority.wa.gov.au/images/resources/forms/Compost_Activity_Guide_2020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wasteauthority.wa.gov.au/images/resources/forms/Compost_Activity_Guide_202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asteauthority.wa.gov.au/images/resources/forms/Compost_Activity_Guide_2020.pdf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1155</Words>
  <Characters>6584</Characters>
  <Application>Microsoft Office Word</Application>
  <DocSecurity>0</DocSecurity>
  <Lines>54</Lines>
  <Paragraphs>15</Paragraphs>
  <ScaleCrop>false</ScaleCrop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Batty</dc:creator>
  <cp:keywords/>
  <dc:description/>
  <cp:lastModifiedBy>Katrina Burge</cp:lastModifiedBy>
  <cp:revision>4</cp:revision>
  <dcterms:created xsi:type="dcterms:W3CDTF">2025-05-30T06:01:00Z</dcterms:created>
  <dcterms:modified xsi:type="dcterms:W3CDTF">2025-06-09T04:06:00Z</dcterms:modified>
</cp:coreProperties>
</file>