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9F8BB" w14:textId="0510C341" w:rsidR="0046059F" w:rsidRPr="003A694B" w:rsidRDefault="00930095" w:rsidP="0046059F">
      <w:pPr>
        <w:pStyle w:val="Heading1"/>
        <w:spacing w:before="120"/>
      </w:pPr>
      <w:r>
        <w:t xml:space="preserve">Health, Social Science and </w:t>
      </w:r>
      <w:r w:rsidR="00837533">
        <w:t xml:space="preserve">Creative </w:t>
      </w:r>
      <w:r>
        <w:t xml:space="preserve">Art Syllabi </w:t>
      </w:r>
      <w:r w:rsidR="0046059F" w:rsidRPr="003A694B">
        <w:t>(Primary)</w:t>
      </w:r>
      <w:r w:rsidR="0046059F">
        <w:t xml:space="preserve">: </w:t>
      </w:r>
      <w:r w:rsidR="0046059F" w:rsidRPr="003A694B">
        <w:t>Topics related to garden projects</w:t>
      </w:r>
    </w:p>
    <w:p w14:paraId="17C7E019" w14:textId="77777777" w:rsidR="0046059F" w:rsidRDefault="0046059F" w:rsidP="0046059F">
      <w:pPr>
        <w:ind w:left="-284"/>
      </w:pPr>
      <w:r>
        <w:t xml:space="preserve">Comprehensive support materials and teaching activities related to school kitchen gardens are available on the </w:t>
      </w:r>
      <w:r w:rsidRPr="00C161BE">
        <w:rPr>
          <w:i/>
          <w:iCs/>
        </w:rPr>
        <w:t>Sustainability and Stories</w:t>
      </w:r>
      <w:r>
        <w:rPr>
          <w:i/>
          <w:iCs/>
        </w:rPr>
        <w:t>/Greening Island Schools</w:t>
      </w:r>
      <w:r w:rsidRPr="006B312E">
        <w:t xml:space="preserve"> website</w:t>
      </w:r>
      <w:r>
        <w:t>:</w:t>
      </w:r>
      <w:r>
        <w:br/>
      </w:r>
      <w:hyperlink r:id="rId7" w:history="1">
        <w:r w:rsidRPr="00AD1C43">
          <w:rPr>
            <w:rStyle w:val="Hyperlink"/>
            <w:rFonts w:ascii="Calibri" w:hAnsi="Calibri" w:cs="Calibri"/>
          </w:rPr>
          <w:t>https://sustainability-and-stories.org/schools-starting-a-garden/</w:t>
        </w:r>
      </w:hyperlink>
    </w:p>
    <w:p w14:paraId="69ECE177" w14:textId="77777777" w:rsidR="0046059F" w:rsidRDefault="0046059F" w:rsidP="0046059F">
      <w:pPr>
        <w:ind w:left="-284"/>
      </w:pPr>
      <w:r>
        <w:t xml:space="preserve">The primary syllabus has many affordances across key learning areas for linking teaching and learning to school kitchen garden projects. This document presents curriculum links from the following key stages, competency and learning areas. It draws on the </w:t>
      </w:r>
      <w:hyperlink r:id="rId8" w:history="1">
        <w:r w:rsidRPr="00FF0141">
          <w:rPr>
            <w:rStyle w:val="Hyperlink"/>
          </w:rPr>
          <w:t>Maldives National Curriculum Framework</w:t>
        </w:r>
      </w:hyperlink>
      <w:r>
        <w:t xml:space="preserve"> and the relevant </w:t>
      </w:r>
      <w:hyperlink r:id="rId9" w:history="1">
        <w:r w:rsidRPr="002F4B27">
          <w:rPr>
            <w:rStyle w:val="Hyperlink"/>
          </w:rPr>
          <w:t>syllabi</w:t>
        </w:r>
      </w:hyperlink>
      <w:r>
        <w:t>.</w:t>
      </w:r>
    </w:p>
    <w:p w14:paraId="3F928FE3" w14:textId="77777777" w:rsidR="0046059F" w:rsidRDefault="0046059F" w:rsidP="0046059F">
      <w:pPr>
        <w:ind w:left="-284"/>
        <w:rPr>
          <w:b/>
          <w:bCs/>
        </w:rPr>
      </w:pPr>
      <w:r>
        <w:rPr>
          <w:b/>
          <w:bCs/>
        </w:rPr>
        <w:t>Key stages</w:t>
      </w:r>
    </w:p>
    <w:p w14:paraId="74A6C264" w14:textId="77777777" w:rsidR="0046059F" w:rsidRDefault="0046059F" w:rsidP="0046059F">
      <w:pPr>
        <w:pStyle w:val="ListParagraph"/>
        <w:numPr>
          <w:ilvl w:val="0"/>
          <w:numId w:val="31"/>
        </w:numPr>
      </w:pPr>
      <w:r w:rsidRPr="006A2523">
        <w:t>Key stage 1</w:t>
      </w:r>
    </w:p>
    <w:p w14:paraId="3C7C68BF" w14:textId="77777777" w:rsidR="0046059F" w:rsidRDefault="0046059F" w:rsidP="0046059F">
      <w:pPr>
        <w:pStyle w:val="ListParagraph"/>
        <w:numPr>
          <w:ilvl w:val="1"/>
          <w:numId w:val="31"/>
        </w:numPr>
      </w:pPr>
      <w:r>
        <w:t>Grade 1</w:t>
      </w:r>
    </w:p>
    <w:p w14:paraId="0BCB28F4" w14:textId="77777777" w:rsidR="0046059F" w:rsidRDefault="0046059F" w:rsidP="0046059F">
      <w:pPr>
        <w:pStyle w:val="ListParagraph"/>
        <w:numPr>
          <w:ilvl w:val="1"/>
          <w:numId w:val="31"/>
        </w:numPr>
      </w:pPr>
      <w:r>
        <w:t>Grade 2</w:t>
      </w:r>
    </w:p>
    <w:p w14:paraId="0BEEC9A6" w14:textId="77777777" w:rsidR="0046059F" w:rsidRPr="006A2523" w:rsidRDefault="0046059F" w:rsidP="0046059F">
      <w:pPr>
        <w:pStyle w:val="ListParagraph"/>
        <w:numPr>
          <w:ilvl w:val="1"/>
          <w:numId w:val="31"/>
        </w:numPr>
      </w:pPr>
      <w:r>
        <w:t>Grade 3</w:t>
      </w:r>
    </w:p>
    <w:p w14:paraId="62BA90D6" w14:textId="77777777" w:rsidR="0046059F" w:rsidRPr="006A2523" w:rsidRDefault="0046059F" w:rsidP="0046059F">
      <w:pPr>
        <w:pStyle w:val="ListParagraph"/>
        <w:numPr>
          <w:ilvl w:val="0"/>
          <w:numId w:val="31"/>
        </w:numPr>
        <w:rPr>
          <w:b/>
          <w:bCs/>
        </w:rPr>
      </w:pPr>
      <w:r w:rsidRPr="006A2523">
        <w:t>Key stage 2</w:t>
      </w:r>
    </w:p>
    <w:p w14:paraId="2A53500A" w14:textId="77777777" w:rsidR="0046059F" w:rsidRPr="006A2523" w:rsidRDefault="0046059F" w:rsidP="0046059F">
      <w:pPr>
        <w:pStyle w:val="ListParagraph"/>
        <w:numPr>
          <w:ilvl w:val="1"/>
          <w:numId w:val="31"/>
        </w:numPr>
        <w:rPr>
          <w:b/>
          <w:bCs/>
        </w:rPr>
      </w:pPr>
      <w:r>
        <w:t>Grade 4</w:t>
      </w:r>
    </w:p>
    <w:p w14:paraId="5932517E" w14:textId="77777777" w:rsidR="0046059F" w:rsidRPr="006A2523" w:rsidRDefault="0046059F" w:rsidP="0046059F">
      <w:pPr>
        <w:pStyle w:val="ListParagraph"/>
        <w:numPr>
          <w:ilvl w:val="1"/>
          <w:numId w:val="31"/>
        </w:numPr>
        <w:rPr>
          <w:b/>
          <w:bCs/>
        </w:rPr>
      </w:pPr>
      <w:r>
        <w:t>Grade 5</w:t>
      </w:r>
    </w:p>
    <w:p w14:paraId="7A6D4203" w14:textId="77777777" w:rsidR="0046059F" w:rsidRPr="006A2523" w:rsidRDefault="0046059F" w:rsidP="0046059F">
      <w:pPr>
        <w:pStyle w:val="ListParagraph"/>
        <w:numPr>
          <w:ilvl w:val="1"/>
          <w:numId w:val="31"/>
        </w:numPr>
        <w:rPr>
          <w:b/>
          <w:bCs/>
        </w:rPr>
      </w:pPr>
      <w:r>
        <w:t>Grade 6</w:t>
      </w:r>
    </w:p>
    <w:p w14:paraId="4C8A54DD" w14:textId="77777777" w:rsidR="0046059F" w:rsidRPr="005933E0" w:rsidRDefault="0046059F" w:rsidP="0046059F">
      <w:pPr>
        <w:ind w:left="-284"/>
        <w:rPr>
          <w:b/>
          <w:bCs/>
        </w:rPr>
      </w:pPr>
      <w:r w:rsidRPr="005933E0">
        <w:rPr>
          <w:b/>
          <w:bCs/>
        </w:rPr>
        <w:t>Key competency</w:t>
      </w:r>
    </w:p>
    <w:p w14:paraId="71E69226" w14:textId="77777777" w:rsidR="0046059F" w:rsidRDefault="0046059F" w:rsidP="0046059F">
      <w:pPr>
        <w:pStyle w:val="ListParagraph"/>
        <w:numPr>
          <w:ilvl w:val="0"/>
          <w:numId w:val="30"/>
        </w:numPr>
      </w:pPr>
      <w:r>
        <w:t>Using Sustainable Practices</w:t>
      </w:r>
    </w:p>
    <w:p w14:paraId="3581C347" w14:textId="77777777" w:rsidR="0046059F" w:rsidRPr="005933E0" w:rsidRDefault="0046059F" w:rsidP="0046059F">
      <w:pPr>
        <w:ind w:left="-284"/>
        <w:rPr>
          <w:b/>
          <w:bCs/>
        </w:rPr>
      </w:pPr>
      <w:r w:rsidRPr="005933E0">
        <w:rPr>
          <w:b/>
          <w:bCs/>
        </w:rPr>
        <w:t>Key learning areas</w:t>
      </w:r>
    </w:p>
    <w:p w14:paraId="4E2D3DDA" w14:textId="037CB505" w:rsidR="0046059F" w:rsidRDefault="0046059F" w:rsidP="0046059F">
      <w:pPr>
        <w:pStyle w:val="ListParagraph"/>
        <w:numPr>
          <w:ilvl w:val="0"/>
          <w:numId w:val="29"/>
        </w:numPr>
      </w:pPr>
      <w:r>
        <w:t>Health and Wellbeing</w:t>
      </w:r>
    </w:p>
    <w:p w14:paraId="38AAC3D7" w14:textId="4623D4FA" w:rsidR="0046059F" w:rsidRDefault="00930095" w:rsidP="0046059F">
      <w:pPr>
        <w:pStyle w:val="ListParagraph"/>
        <w:numPr>
          <w:ilvl w:val="1"/>
          <w:numId w:val="29"/>
        </w:numPr>
      </w:pPr>
      <w:r w:rsidRPr="005F2554">
        <w:t>Growth</w:t>
      </w:r>
      <w:r>
        <w:t>,</w:t>
      </w:r>
      <w:r w:rsidRPr="005F2554">
        <w:t xml:space="preserve"> Development and Body Awareness</w:t>
      </w:r>
    </w:p>
    <w:p w14:paraId="0A27DB50" w14:textId="16A48B24" w:rsidR="0046059F" w:rsidRDefault="00930095" w:rsidP="0046059F">
      <w:pPr>
        <w:pStyle w:val="ListParagraph"/>
        <w:numPr>
          <w:ilvl w:val="1"/>
          <w:numId w:val="29"/>
        </w:numPr>
      </w:pPr>
      <w:r>
        <w:t>Nutrition</w:t>
      </w:r>
    </w:p>
    <w:p w14:paraId="19879811" w14:textId="5E476F25" w:rsidR="00930095" w:rsidRDefault="00930095" w:rsidP="0046059F">
      <w:pPr>
        <w:pStyle w:val="ListParagraph"/>
        <w:numPr>
          <w:ilvl w:val="1"/>
          <w:numId w:val="29"/>
        </w:numPr>
      </w:pPr>
      <w:r>
        <w:t>Environmental Healt</w:t>
      </w:r>
    </w:p>
    <w:p w14:paraId="36153520" w14:textId="3A5DF041" w:rsidR="0046059F" w:rsidRDefault="00930095" w:rsidP="0046059F">
      <w:pPr>
        <w:pStyle w:val="ListParagraph"/>
        <w:numPr>
          <w:ilvl w:val="0"/>
          <w:numId w:val="29"/>
        </w:numPr>
      </w:pPr>
      <w:r>
        <w:t>Social Science</w:t>
      </w:r>
    </w:p>
    <w:p w14:paraId="66A3D4C7" w14:textId="007C759F" w:rsidR="0046059F" w:rsidRDefault="00930095" w:rsidP="0046059F">
      <w:pPr>
        <w:pStyle w:val="ListParagraph"/>
        <w:numPr>
          <w:ilvl w:val="1"/>
          <w:numId w:val="29"/>
        </w:numPr>
      </w:pPr>
      <w:r w:rsidRPr="005F2554">
        <w:t>People, Place</w:t>
      </w:r>
      <w:r>
        <w:t>s</w:t>
      </w:r>
      <w:r w:rsidRPr="005F2554">
        <w:t xml:space="preserve"> and Environment</w:t>
      </w:r>
    </w:p>
    <w:p w14:paraId="346381CF" w14:textId="6877B465" w:rsidR="00533020" w:rsidRDefault="00533020" w:rsidP="0046059F">
      <w:pPr>
        <w:pStyle w:val="ListParagraph"/>
        <w:numPr>
          <w:ilvl w:val="1"/>
          <w:numId w:val="29"/>
        </w:numPr>
      </w:pPr>
      <w:r w:rsidRPr="005F2554">
        <w:t>The Economic World</w:t>
      </w:r>
    </w:p>
    <w:p w14:paraId="724A2029" w14:textId="6BDFAE56" w:rsidR="00930095" w:rsidRDefault="00930095" w:rsidP="00533020">
      <w:pPr>
        <w:pStyle w:val="ListParagraph"/>
        <w:numPr>
          <w:ilvl w:val="1"/>
          <w:numId w:val="29"/>
        </w:numPr>
      </w:pPr>
      <w:r w:rsidRPr="005F2554">
        <w:t xml:space="preserve">Investigation, </w:t>
      </w:r>
      <w:r w:rsidR="00533020">
        <w:t>C</w:t>
      </w:r>
      <w:r w:rsidRPr="005F2554">
        <w:t xml:space="preserve">ommunication and </w:t>
      </w:r>
      <w:r w:rsidR="00533020">
        <w:t>P</w:t>
      </w:r>
      <w:r w:rsidRPr="005F2554">
        <w:t>articipation</w:t>
      </w:r>
    </w:p>
    <w:p w14:paraId="1AE029E4" w14:textId="15C29C9A" w:rsidR="00930095" w:rsidRDefault="00930095" w:rsidP="00930095">
      <w:pPr>
        <w:pStyle w:val="ListParagraph"/>
        <w:numPr>
          <w:ilvl w:val="0"/>
          <w:numId w:val="29"/>
        </w:numPr>
      </w:pPr>
      <w:r>
        <w:t>Creative Arts</w:t>
      </w:r>
    </w:p>
    <w:p w14:paraId="06A8F589" w14:textId="2267C126" w:rsidR="00930095" w:rsidRDefault="00930095" w:rsidP="0046059F">
      <w:pPr>
        <w:pStyle w:val="ListParagraph"/>
        <w:numPr>
          <w:ilvl w:val="1"/>
          <w:numId w:val="29"/>
        </w:numPr>
      </w:pPr>
      <w:r>
        <w:t>Visual Arts</w:t>
      </w:r>
    </w:p>
    <w:p w14:paraId="35551E4E" w14:textId="33AFF9F4" w:rsidR="00FC2206" w:rsidRDefault="00D306F5" w:rsidP="00D306F5">
      <w:r>
        <w:br w:type="page"/>
      </w:r>
    </w:p>
    <w:tbl>
      <w:tblPr>
        <w:tblStyle w:val="TableGrid"/>
        <w:tblW w:w="14891" w:type="dxa"/>
        <w:tblInd w:w="-289" w:type="dxa"/>
        <w:tblLook w:val="04A0" w:firstRow="1" w:lastRow="0" w:firstColumn="1" w:lastColumn="0" w:noHBand="0" w:noVBand="1"/>
      </w:tblPr>
      <w:tblGrid>
        <w:gridCol w:w="661"/>
        <w:gridCol w:w="712"/>
        <w:gridCol w:w="4506"/>
        <w:gridCol w:w="4506"/>
        <w:gridCol w:w="4506"/>
      </w:tblGrid>
      <w:tr w:rsidR="00F651E4" w:rsidRPr="005F2554" w14:paraId="2C8DC198" w14:textId="77777777" w:rsidTr="00F651E4">
        <w:trPr>
          <w:tblHeader/>
        </w:trPr>
        <w:tc>
          <w:tcPr>
            <w:tcW w:w="661" w:type="dxa"/>
            <w:tcBorders>
              <w:bottom w:val="single" w:sz="4" w:space="0" w:color="000000" w:themeColor="text1"/>
            </w:tcBorders>
            <w:shd w:val="clear" w:color="auto" w:fill="D9D9D9" w:themeFill="background1" w:themeFillShade="D9"/>
          </w:tcPr>
          <w:p w14:paraId="2FBE3B83" w14:textId="44A150D6" w:rsidR="00F651E4" w:rsidRPr="009E06FC" w:rsidRDefault="00F651E4" w:rsidP="00E101B9">
            <w:pPr>
              <w:rPr>
                <w:b/>
                <w:bCs/>
                <w:sz w:val="18"/>
                <w:szCs w:val="20"/>
              </w:rPr>
            </w:pPr>
            <w:r w:rsidRPr="009E06FC">
              <w:rPr>
                <w:b/>
                <w:bCs/>
                <w:sz w:val="18"/>
                <w:szCs w:val="20"/>
              </w:rPr>
              <w:lastRenderedPageBreak/>
              <w:t>Key stage</w:t>
            </w:r>
          </w:p>
        </w:tc>
        <w:tc>
          <w:tcPr>
            <w:tcW w:w="712" w:type="dxa"/>
            <w:tcBorders>
              <w:bottom w:val="single" w:sz="4" w:space="0" w:color="000000" w:themeColor="text1"/>
            </w:tcBorders>
            <w:shd w:val="clear" w:color="auto" w:fill="D9D9D9" w:themeFill="background1" w:themeFillShade="D9"/>
          </w:tcPr>
          <w:p w14:paraId="2FFDD094" w14:textId="52648A20" w:rsidR="00F651E4" w:rsidRPr="009E06FC" w:rsidRDefault="00F651E4" w:rsidP="00E101B9">
            <w:pPr>
              <w:rPr>
                <w:b/>
                <w:bCs/>
                <w:sz w:val="18"/>
                <w:szCs w:val="20"/>
              </w:rPr>
            </w:pPr>
            <w:r w:rsidRPr="009E06FC">
              <w:rPr>
                <w:b/>
                <w:bCs/>
                <w:sz w:val="18"/>
                <w:szCs w:val="20"/>
              </w:rPr>
              <w:t>Grade</w:t>
            </w:r>
          </w:p>
        </w:tc>
        <w:tc>
          <w:tcPr>
            <w:tcW w:w="4506" w:type="dxa"/>
            <w:shd w:val="clear" w:color="auto" w:fill="D9D9D9" w:themeFill="background1" w:themeFillShade="D9"/>
          </w:tcPr>
          <w:p w14:paraId="141AA9CC" w14:textId="04C8C319" w:rsidR="00F651E4" w:rsidRPr="005A4427" w:rsidRDefault="00F651E4" w:rsidP="005A4427">
            <w:pPr>
              <w:rPr>
                <w:b/>
                <w:bCs/>
              </w:rPr>
            </w:pPr>
            <w:r w:rsidRPr="005A4427">
              <w:rPr>
                <w:b/>
                <w:bCs/>
                <w:color w:val="000000"/>
                <w:szCs w:val="20"/>
              </w:rPr>
              <w:t>Health and Wellbeing</w:t>
            </w:r>
          </w:p>
        </w:tc>
        <w:tc>
          <w:tcPr>
            <w:tcW w:w="4506" w:type="dxa"/>
            <w:shd w:val="clear" w:color="auto" w:fill="D9D9D9" w:themeFill="background1" w:themeFillShade="D9"/>
          </w:tcPr>
          <w:p w14:paraId="5DF0B646" w14:textId="24F14178" w:rsidR="00F651E4" w:rsidRPr="005A4427" w:rsidRDefault="00F651E4" w:rsidP="005A4427">
            <w:pPr>
              <w:rPr>
                <w:b/>
                <w:bCs/>
              </w:rPr>
            </w:pPr>
            <w:r w:rsidRPr="005A4427">
              <w:rPr>
                <w:b/>
                <w:bCs/>
                <w:color w:val="000000"/>
                <w:szCs w:val="20"/>
              </w:rPr>
              <w:t>Social Science</w:t>
            </w:r>
          </w:p>
        </w:tc>
        <w:tc>
          <w:tcPr>
            <w:tcW w:w="4506" w:type="dxa"/>
            <w:shd w:val="clear" w:color="auto" w:fill="D9D9D9" w:themeFill="background1" w:themeFillShade="D9"/>
          </w:tcPr>
          <w:p w14:paraId="768D79FC" w14:textId="56695296" w:rsidR="00F651E4" w:rsidRPr="005A4427" w:rsidRDefault="00F651E4" w:rsidP="005A4427">
            <w:pPr>
              <w:rPr>
                <w:b/>
                <w:bCs/>
              </w:rPr>
            </w:pPr>
            <w:r w:rsidRPr="005A4427">
              <w:rPr>
                <w:b/>
                <w:bCs/>
                <w:color w:val="000000"/>
                <w:szCs w:val="20"/>
              </w:rPr>
              <w:t>Creative Arts</w:t>
            </w:r>
          </w:p>
        </w:tc>
      </w:tr>
      <w:tr w:rsidR="00F651E4" w:rsidRPr="005F2554" w14:paraId="07AF8E3F" w14:textId="77777777" w:rsidTr="00F651E4">
        <w:tc>
          <w:tcPr>
            <w:tcW w:w="661" w:type="dxa"/>
            <w:tcBorders>
              <w:bottom w:val="nil"/>
              <w:right w:val="nil"/>
            </w:tcBorders>
          </w:tcPr>
          <w:p w14:paraId="5548A03C" w14:textId="77777777" w:rsidR="00F651E4" w:rsidRPr="005F2554" w:rsidRDefault="00F651E4" w:rsidP="005A4427"/>
        </w:tc>
        <w:tc>
          <w:tcPr>
            <w:tcW w:w="712" w:type="dxa"/>
            <w:tcBorders>
              <w:left w:val="nil"/>
              <w:bottom w:val="nil"/>
            </w:tcBorders>
          </w:tcPr>
          <w:p w14:paraId="5E380A97" w14:textId="77777777" w:rsidR="00F651E4" w:rsidRPr="005F2554" w:rsidRDefault="00F651E4" w:rsidP="005A4427"/>
        </w:tc>
        <w:tc>
          <w:tcPr>
            <w:tcW w:w="4506" w:type="dxa"/>
          </w:tcPr>
          <w:p w14:paraId="6880AD15" w14:textId="4B375C07" w:rsidR="00F651E4" w:rsidRPr="005F2554" w:rsidRDefault="00F651E4" w:rsidP="005A4427">
            <w:pPr>
              <w:pStyle w:val="Heading3"/>
              <w:framePr w:wrap="around"/>
            </w:pPr>
            <w:r w:rsidRPr="00E80C19">
              <w:t>Key Competency: Using Sustainable Practices</w:t>
            </w:r>
          </w:p>
        </w:tc>
        <w:tc>
          <w:tcPr>
            <w:tcW w:w="4506" w:type="dxa"/>
          </w:tcPr>
          <w:p w14:paraId="2B7CE821" w14:textId="25D2675D" w:rsidR="00F651E4" w:rsidRPr="005F2554" w:rsidRDefault="00F651E4" w:rsidP="005A4427">
            <w:pPr>
              <w:pStyle w:val="Heading3"/>
              <w:framePr w:wrap="around"/>
            </w:pPr>
            <w:r w:rsidRPr="00E80C19">
              <w:t>Key Competency: Using Sustainable Practices</w:t>
            </w:r>
          </w:p>
        </w:tc>
        <w:tc>
          <w:tcPr>
            <w:tcW w:w="4506" w:type="dxa"/>
          </w:tcPr>
          <w:p w14:paraId="71E20A3C" w14:textId="13D42711" w:rsidR="00F651E4" w:rsidRPr="005F2554" w:rsidRDefault="00F651E4" w:rsidP="005A4427">
            <w:pPr>
              <w:pStyle w:val="Heading3"/>
              <w:framePr w:wrap="around"/>
            </w:pPr>
            <w:r w:rsidRPr="00E80C19">
              <w:t>Key Competency: Using Sustainable Practices</w:t>
            </w:r>
          </w:p>
        </w:tc>
      </w:tr>
      <w:tr w:rsidR="00F651E4" w:rsidRPr="005F2554" w14:paraId="19AFEFE4" w14:textId="77777777" w:rsidTr="00F651E4">
        <w:tc>
          <w:tcPr>
            <w:tcW w:w="661" w:type="dxa"/>
            <w:tcBorders>
              <w:top w:val="nil"/>
              <w:right w:val="nil"/>
            </w:tcBorders>
          </w:tcPr>
          <w:p w14:paraId="74F0B078" w14:textId="77777777" w:rsidR="00F651E4" w:rsidRPr="005F2554" w:rsidRDefault="00F651E4" w:rsidP="001A3B4C"/>
        </w:tc>
        <w:tc>
          <w:tcPr>
            <w:tcW w:w="712" w:type="dxa"/>
            <w:tcBorders>
              <w:top w:val="nil"/>
              <w:left w:val="nil"/>
            </w:tcBorders>
          </w:tcPr>
          <w:p w14:paraId="50AEE487" w14:textId="77777777" w:rsidR="00F651E4" w:rsidRPr="005F2554" w:rsidRDefault="00F651E4" w:rsidP="001A3B4C"/>
        </w:tc>
        <w:tc>
          <w:tcPr>
            <w:tcW w:w="4506" w:type="dxa"/>
          </w:tcPr>
          <w:p w14:paraId="1795A6B3" w14:textId="48FE8319" w:rsidR="00F651E4" w:rsidRPr="005F2554" w:rsidRDefault="00F651E4" w:rsidP="005F2554">
            <w:pPr>
              <w:pStyle w:val="bullet1"/>
              <w:framePr w:wrap="around"/>
              <w:numPr>
                <w:ilvl w:val="0"/>
                <w:numId w:val="0"/>
              </w:numPr>
            </w:pPr>
            <w:r w:rsidRPr="005F2554">
              <w:t>This learning area promotes lifelong healthy and balanced living which is one of the important elements of sustainable development. As a result students protect and promote the health of themselves, their families and communities.</w:t>
            </w:r>
          </w:p>
        </w:tc>
        <w:tc>
          <w:tcPr>
            <w:tcW w:w="4506" w:type="dxa"/>
          </w:tcPr>
          <w:p w14:paraId="6328E9EE" w14:textId="66F843A0" w:rsidR="00F651E4" w:rsidRPr="005F2554" w:rsidRDefault="00F651E4" w:rsidP="005F2554">
            <w:pPr>
              <w:pStyle w:val="bullet1"/>
              <w:framePr w:wrap="around"/>
              <w:numPr>
                <w:ilvl w:val="0"/>
                <w:numId w:val="0"/>
              </w:numPr>
            </w:pPr>
            <w:r w:rsidRPr="005F2554">
              <w:t>Students select the most appropriate combination of economic, social and environmental activities for today and the future. They choose between different courses of individual and social actions by reflecting on their potential consequences and manage resources well. In addition, they reflect on ways to manage needs that often exceeds limited resources.</w:t>
            </w:r>
          </w:p>
        </w:tc>
        <w:tc>
          <w:tcPr>
            <w:tcW w:w="4506" w:type="dxa"/>
          </w:tcPr>
          <w:p w14:paraId="33A3458D" w14:textId="5D474064" w:rsidR="00F651E4" w:rsidRPr="005F2554" w:rsidRDefault="00F651E4" w:rsidP="005F2554">
            <w:pPr>
              <w:pStyle w:val="bullet1"/>
              <w:framePr w:wrap="around"/>
              <w:numPr>
                <w:ilvl w:val="0"/>
                <w:numId w:val="0"/>
              </w:numPr>
            </w:pPr>
            <w:r w:rsidRPr="005F2554">
              <w:t>Students practice moderation in choosing the materials needed for their work and develop a sense of belonging by sharing the materials. Through art making they learn to use resources (both natural and synthetic) wisely and economically.</w:t>
            </w:r>
          </w:p>
        </w:tc>
      </w:tr>
      <w:tr w:rsidR="00F651E4" w:rsidRPr="005F2554" w14:paraId="790E5680" w14:textId="77777777" w:rsidTr="00F651E4">
        <w:tc>
          <w:tcPr>
            <w:tcW w:w="661" w:type="dxa"/>
          </w:tcPr>
          <w:p w14:paraId="0D92C41D" w14:textId="4596267C" w:rsidR="00F651E4" w:rsidRPr="00F651E4" w:rsidRDefault="00F651E4" w:rsidP="00F30B4B">
            <w:pPr>
              <w:rPr>
                <w:b/>
                <w:bCs/>
                <w:sz w:val="24"/>
                <w:szCs w:val="28"/>
              </w:rPr>
            </w:pPr>
            <w:r w:rsidRPr="00F651E4">
              <w:rPr>
                <w:b/>
                <w:bCs/>
                <w:sz w:val="24"/>
                <w:szCs w:val="28"/>
              </w:rPr>
              <w:t>1</w:t>
            </w:r>
          </w:p>
        </w:tc>
        <w:tc>
          <w:tcPr>
            <w:tcW w:w="712" w:type="dxa"/>
            <w:shd w:val="clear" w:color="auto" w:fill="CAEDFB" w:themeFill="accent4" w:themeFillTint="33"/>
          </w:tcPr>
          <w:p w14:paraId="527A4E8C" w14:textId="2C4F3086" w:rsidR="00F651E4" w:rsidRPr="00F651E4" w:rsidRDefault="00F651E4" w:rsidP="00F30B4B">
            <w:pPr>
              <w:rPr>
                <w:b/>
                <w:bCs/>
                <w:sz w:val="24"/>
                <w:szCs w:val="28"/>
              </w:rPr>
            </w:pPr>
            <w:r w:rsidRPr="00F651E4">
              <w:rPr>
                <w:b/>
                <w:bCs/>
                <w:sz w:val="24"/>
                <w:szCs w:val="28"/>
              </w:rPr>
              <w:t>1</w:t>
            </w:r>
          </w:p>
        </w:tc>
        <w:tc>
          <w:tcPr>
            <w:tcW w:w="4506" w:type="dxa"/>
          </w:tcPr>
          <w:p w14:paraId="64AB6ECE" w14:textId="01699ADC" w:rsidR="00F651E4" w:rsidRPr="005F2554" w:rsidRDefault="00F651E4" w:rsidP="00390F0C">
            <w:pPr>
              <w:pStyle w:val="Heading3"/>
              <w:framePr w:wrap="around"/>
            </w:pPr>
            <w:r w:rsidRPr="005F2554">
              <w:t>Growth</w:t>
            </w:r>
            <w:r w:rsidR="00930095">
              <w:t>,</w:t>
            </w:r>
            <w:r w:rsidRPr="005F2554">
              <w:t xml:space="preserve"> Development and Body Awareness</w:t>
            </w:r>
          </w:p>
          <w:p w14:paraId="5AE09AFE" w14:textId="4BF54815" w:rsidR="00F651E4" w:rsidRPr="005F2554" w:rsidRDefault="00F651E4" w:rsidP="00390F0C">
            <w:pPr>
              <w:pStyle w:val="bullet1"/>
              <w:framePr w:wrap="around"/>
            </w:pPr>
            <w:r w:rsidRPr="005F2554">
              <w:t>GDN 101 Develop and understanding about foods they can eat to enhance their health and practices good hygiene when handling food.</w:t>
            </w:r>
          </w:p>
        </w:tc>
        <w:tc>
          <w:tcPr>
            <w:tcW w:w="4506" w:type="dxa"/>
          </w:tcPr>
          <w:p w14:paraId="5C338D39" w14:textId="77777777" w:rsidR="00F651E4" w:rsidRPr="005F2554" w:rsidRDefault="00F651E4" w:rsidP="00390F0C">
            <w:pPr>
              <w:pStyle w:val="Heading3"/>
              <w:framePr w:wrap="around"/>
            </w:pPr>
            <w:r w:rsidRPr="005F2554">
              <w:t>People, Places, and Environment</w:t>
            </w:r>
          </w:p>
          <w:p w14:paraId="299AF315" w14:textId="331C353F" w:rsidR="00F651E4" w:rsidRPr="005F2554" w:rsidRDefault="00F651E4" w:rsidP="00E23099">
            <w:pPr>
              <w:pStyle w:val="bullet1"/>
              <w:framePr w:wrap="around"/>
            </w:pPr>
            <w:r w:rsidRPr="005F2554">
              <w:t>The local weather conditions in the Maldives and its impact on humans.</w:t>
            </w:r>
          </w:p>
          <w:p w14:paraId="46508537" w14:textId="01CFDECF" w:rsidR="00F651E4" w:rsidRPr="005F2554" w:rsidRDefault="00F651E4" w:rsidP="0012203C">
            <w:pPr>
              <w:pStyle w:val="bullet1"/>
              <w:framePr w:wrap="around"/>
            </w:pPr>
            <w:r w:rsidRPr="005F2554">
              <w:t>The importance of cleaning and ways to care for the environment (homes and school).</w:t>
            </w:r>
          </w:p>
          <w:p w14:paraId="769D66F7" w14:textId="65659CE2" w:rsidR="00F651E4" w:rsidRPr="005F2554" w:rsidRDefault="00F651E4" w:rsidP="00390F0C">
            <w:pPr>
              <w:pStyle w:val="Heading3"/>
              <w:framePr w:wrap="around"/>
            </w:pPr>
            <w:r w:rsidRPr="005F2554">
              <w:t xml:space="preserve">Investigation, Participation and </w:t>
            </w:r>
            <w:r w:rsidRPr="005F2554">
              <w:rPr>
                <w:rStyle w:val="Heading3Char"/>
              </w:rPr>
              <w:t>Communication</w:t>
            </w:r>
            <w:r w:rsidRPr="005F2554">
              <w:t xml:space="preserve"> </w:t>
            </w:r>
          </w:p>
          <w:p w14:paraId="57DEF916" w14:textId="37FA6FBB" w:rsidR="00F651E4" w:rsidRPr="005F2554" w:rsidRDefault="00F651E4" w:rsidP="00967C0B">
            <w:pPr>
              <w:pStyle w:val="bullet1"/>
              <w:framePr w:wrap="around"/>
            </w:pPr>
            <w:r w:rsidRPr="005F2554">
              <w:t xml:space="preserve"> Acquire investigation skills.</w:t>
            </w:r>
          </w:p>
          <w:p w14:paraId="398B4240" w14:textId="1FB18054" w:rsidR="00F651E4" w:rsidRPr="005F2554" w:rsidRDefault="00F651E4" w:rsidP="000C783B">
            <w:pPr>
              <w:pStyle w:val="bullet1"/>
              <w:framePr w:wrap="around"/>
            </w:pPr>
            <w:r w:rsidRPr="005F2554">
              <w:t xml:space="preserve"> Locate sources, organize and select information.</w:t>
            </w:r>
          </w:p>
          <w:p w14:paraId="7F56ADD5" w14:textId="52785F3F" w:rsidR="00F651E4" w:rsidRPr="005F2554" w:rsidRDefault="00F651E4" w:rsidP="002E260B">
            <w:pPr>
              <w:pStyle w:val="bullet1"/>
              <w:framePr w:wrap="around"/>
            </w:pPr>
            <w:r w:rsidRPr="005F2554">
              <w:t xml:space="preserve"> Interpret information and develop critical thinking.</w:t>
            </w:r>
          </w:p>
          <w:p w14:paraId="75A6FBBB" w14:textId="4CD4C8F7" w:rsidR="00F651E4" w:rsidRPr="005F2554" w:rsidRDefault="00F651E4" w:rsidP="00390F0C">
            <w:pPr>
              <w:pStyle w:val="bullet1"/>
              <w:framePr w:wrap="around"/>
            </w:pPr>
            <w:r w:rsidRPr="005F2554">
              <w:t xml:space="preserve"> Share findings with others</w:t>
            </w:r>
          </w:p>
        </w:tc>
        <w:tc>
          <w:tcPr>
            <w:tcW w:w="4506" w:type="dxa"/>
          </w:tcPr>
          <w:p w14:paraId="5200B9D4" w14:textId="77777777" w:rsidR="00F651E4" w:rsidRPr="005F2554" w:rsidRDefault="00F651E4" w:rsidP="00390F0C">
            <w:pPr>
              <w:pStyle w:val="Heading3"/>
              <w:framePr w:wrap="around"/>
            </w:pPr>
            <w:r w:rsidRPr="005F2554">
              <w:t>Visual Art</w:t>
            </w:r>
          </w:p>
          <w:p w14:paraId="0BC51FF4" w14:textId="5562FFEB" w:rsidR="00F651E4" w:rsidRPr="005F2554" w:rsidRDefault="00F651E4" w:rsidP="00E23099">
            <w:pPr>
              <w:pStyle w:val="bullet1"/>
              <w:framePr w:wrap="around"/>
            </w:pPr>
            <w:r w:rsidRPr="005F2554">
              <w:t>Create 2D and 3D artwork to communicate their imagination, thoughts and feelings about self and others</w:t>
            </w:r>
          </w:p>
          <w:p w14:paraId="1C2AF488" w14:textId="7D82299F" w:rsidR="00F651E4" w:rsidRPr="005F2554" w:rsidRDefault="00F651E4" w:rsidP="00721BAD">
            <w:pPr>
              <w:pStyle w:val="bullet1"/>
              <w:framePr w:wrap="around"/>
            </w:pPr>
            <w:r w:rsidRPr="005F2554">
              <w:t>Experiment with tools, materials, techniques and art processes individually and with others</w:t>
            </w:r>
          </w:p>
          <w:p w14:paraId="648821D3" w14:textId="4284C75A" w:rsidR="00F651E4" w:rsidRPr="005F2554" w:rsidRDefault="00F651E4" w:rsidP="00C55347">
            <w:pPr>
              <w:pStyle w:val="bullet1"/>
              <w:framePr w:wrap="around"/>
            </w:pPr>
            <w:r w:rsidRPr="005F2554">
              <w:t>Display and present their own artwork to familiar audiences</w:t>
            </w:r>
          </w:p>
          <w:p w14:paraId="22141FA2" w14:textId="093B48CC" w:rsidR="00F651E4" w:rsidRPr="005F2554" w:rsidRDefault="00F651E4" w:rsidP="00F92328">
            <w:pPr>
              <w:pStyle w:val="bullet1"/>
              <w:framePr w:wrap="around"/>
            </w:pPr>
            <w:r w:rsidRPr="005F2554">
              <w:t>Look at their own and others artwork and talk about personal preferences and art experiences using appropriate art vocabulary</w:t>
            </w:r>
          </w:p>
        </w:tc>
      </w:tr>
      <w:tr w:rsidR="00F651E4" w:rsidRPr="005F2554" w14:paraId="020C3295" w14:textId="77777777" w:rsidTr="00F651E4">
        <w:tc>
          <w:tcPr>
            <w:tcW w:w="661" w:type="dxa"/>
          </w:tcPr>
          <w:p w14:paraId="361965BC" w14:textId="1AD400CC" w:rsidR="00F651E4" w:rsidRPr="00F651E4" w:rsidRDefault="00F651E4" w:rsidP="00F37155">
            <w:pPr>
              <w:rPr>
                <w:b/>
                <w:bCs/>
                <w:sz w:val="24"/>
                <w:szCs w:val="28"/>
              </w:rPr>
            </w:pPr>
            <w:r w:rsidRPr="00F651E4">
              <w:rPr>
                <w:b/>
                <w:bCs/>
                <w:sz w:val="24"/>
                <w:szCs w:val="28"/>
              </w:rPr>
              <w:t>1</w:t>
            </w:r>
          </w:p>
        </w:tc>
        <w:tc>
          <w:tcPr>
            <w:tcW w:w="712" w:type="dxa"/>
            <w:shd w:val="clear" w:color="auto" w:fill="95DCF7" w:themeFill="accent4" w:themeFillTint="66"/>
          </w:tcPr>
          <w:p w14:paraId="0760B33E" w14:textId="522F540C" w:rsidR="00F651E4" w:rsidRPr="00F651E4" w:rsidRDefault="00F651E4" w:rsidP="00F37155">
            <w:pPr>
              <w:rPr>
                <w:b/>
                <w:bCs/>
                <w:sz w:val="24"/>
                <w:szCs w:val="28"/>
              </w:rPr>
            </w:pPr>
            <w:r w:rsidRPr="00F651E4">
              <w:rPr>
                <w:b/>
                <w:bCs/>
                <w:sz w:val="24"/>
                <w:szCs w:val="28"/>
              </w:rPr>
              <w:t>2</w:t>
            </w:r>
          </w:p>
        </w:tc>
        <w:tc>
          <w:tcPr>
            <w:tcW w:w="4506" w:type="dxa"/>
          </w:tcPr>
          <w:p w14:paraId="71B15882" w14:textId="5A6E43F6" w:rsidR="00F651E4" w:rsidRPr="005F2554" w:rsidRDefault="00F651E4" w:rsidP="005F2554">
            <w:pPr>
              <w:pStyle w:val="Heading3"/>
              <w:framePr w:wrap="around"/>
            </w:pPr>
            <w:r w:rsidRPr="005F2554">
              <w:t>Growth Development and Body Awareness</w:t>
            </w:r>
          </w:p>
          <w:p w14:paraId="747CDCBD" w14:textId="4D00AC12" w:rsidR="00F651E4" w:rsidRPr="005F2554" w:rsidRDefault="00F651E4" w:rsidP="00E23099">
            <w:pPr>
              <w:pStyle w:val="bullet1"/>
              <w:framePr w:wrap="around"/>
            </w:pPr>
            <w:r w:rsidRPr="005F2554">
              <w:t>GDN 201Develop and understanding about foods they can eat to enhance their health and practices good hygiene when handling food.</w:t>
            </w:r>
          </w:p>
        </w:tc>
        <w:tc>
          <w:tcPr>
            <w:tcW w:w="4506" w:type="dxa"/>
          </w:tcPr>
          <w:p w14:paraId="42123334" w14:textId="369BEC6D" w:rsidR="00F651E4" w:rsidRPr="005F2554" w:rsidRDefault="00F651E4" w:rsidP="005F2554">
            <w:pPr>
              <w:pStyle w:val="Heading3"/>
              <w:framePr w:wrap="around"/>
            </w:pPr>
            <w:r w:rsidRPr="005F2554">
              <w:t>People, Places, and Environment</w:t>
            </w:r>
          </w:p>
          <w:p w14:paraId="0051C0DB" w14:textId="0576368D" w:rsidR="00F651E4" w:rsidRPr="005F2554" w:rsidRDefault="00F651E4" w:rsidP="002277BD">
            <w:pPr>
              <w:pStyle w:val="bullet1"/>
              <w:framePr w:wrap="around"/>
            </w:pPr>
            <w:r w:rsidRPr="005F2554">
              <w:t>Monsoons in the Maldives.</w:t>
            </w:r>
          </w:p>
          <w:p w14:paraId="158D6FBC" w14:textId="64A247A5" w:rsidR="00F651E4" w:rsidRPr="005F2554" w:rsidRDefault="00F651E4" w:rsidP="00124C3D">
            <w:pPr>
              <w:pStyle w:val="bullet1"/>
              <w:framePr w:wrap="around"/>
            </w:pPr>
            <w:r w:rsidRPr="005F2554">
              <w:t>Impact of local weather on humans.</w:t>
            </w:r>
          </w:p>
          <w:p w14:paraId="0418C9EE" w14:textId="40A375C9" w:rsidR="00F651E4" w:rsidRPr="005F2554" w:rsidRDefault="00F651E4" w:rsidP="00036EFF">
            <w:pPr>
              <w:pStyle w:val="bullet1"/>
              <w:framePr w:wrap="around"/>
            </w:pPr>
            <w:r w:rsidRPr="005F2554">
              <w:t xml:space="preserve">Ways in which the environment can be polluted or harmed. </w:t>
            </w:r>
          </w:p>
          <w:p w14:paraId="7DA2650A" w14:textId="414D0628" w:rsidR="00F651E4" w:rsidRPr="005F2554" w:rsidRDefault="00F651E4" w:rsidP="001123D5">
            <w:pPr>
              <w:pStyle w:val="bullet1"/>
              <w:framePr w:wrap="around"/>
            </w:pPr>
            <w:r w:rsidRPr="005F2554">
              <w:t>Some strategies for protecting and conserving the Environment (surroundings 3RS).</w:t>
            </w:r>
          </w:p>
          <w:p w14:paraId="7812EDDE" w14:textId="0ADD4325" w:rsidR="00F651E4" w:rsidRPr="005F2554" w:rsidRDefault="00F651E4" w:rsidP="005F2554">
            <w:pPr>
              <w:pStyle w:val="Heading3"/>
              <w:framePr w:wrap="around"/>
            </w:pPr>
            <w:r w:rsidRPr="005F2554">
              <w:t xml:space="preserve">Investigation, Participation and Communication </w:t>
            </w:r>
          </w:p>
          <w:p w14:paraId="6C64E074" w14:textId="2EC683C2" w:rsidR="00F651E4" w:rsidRPr="005F2554" w:rsidRDefault="00F651E4" w:rsidP="00934262">
            <w:pPr>
              <w:pStyle w:val="bullet1"/>
              <w:framePr w:wrap="around"/>
            </w:pPr>
            <w:r w:rsidRPr="005F2554">
              <w:t xml:space="preserve">Understanding of how to plan for an investigation. </w:t>
            </w:r>
          </w:p>
          <w:p w14:paraId="2AB9AD82" w14:textId="10B96E44" w:rsidR="00F651E4" w:rsidRPr="005F2554" w:rsidRDefault="00F651E4" w:rsidP="00837C90">
            <w:pPr>
              <w:pStyle w:val="bullet1"/>
              <w:framePr w:wrap="around"/>
            </w:pPr>
            <w:r w:rsidRPr="005F2554">
              <w:t xml:space="preserve">Locate sources, organize and select information. </w:t>
            </w:r>
          </w:p>
          <w:p w14:paraId="76558F30" w14:textId="6F5B7227" w:rsidR="00F651E4" w:rsidRPr="005F2554" w:rsidRDefault="00F651E4" w:rsidP="006D61D1">
            <w:pPr>
              <w:pStyle w:val="bullet1"/>
              <w:framePr w:wrap="around"/>
            </w:pPr>
            <w:r>
              <w:t>I</w:t>
            </w:r>
            <w:r w:rsidRPr="005F2554">
              <w:t>nterpret information and develop critical thinking.</w:t>
            </w:r>
          </w:p>
          <w:p w14:paraId="752D2815" w14:textId="70943931" w:rsidR="00F651E4" w:rsidRPr="005F2554" w:rsidRDefault="00F651E4" w:rsidP="005F2554">
            <w:pPr>
              <w:pStyle w:val="bullet1"/>
              <w:framePr w:wrap="around"/>
            </w:pPr>
            <w:r w:rsidRPr="005F2554">
              <w:t>Share findings with others.</w:t>
            </w:r>
          </w:p>
        </w:tc>
        <w:tc>
          <w:tcPr>
            <w:tcW w:w="4506" w:type="dxa"/>
          </w:tcPr>
          <w:p w14:paraId="7825EABA" w14:textId="16C9E54C" w:rsidR="00F651E4" w:rsidRPr="005F2554" w:rsidRDefault="00F651E4" w:rsidP="005F2554">
            <w:pPr>
              <w:pStyle w:val="Heading3"/>
              <w:framePr w:wrap="around"/>
            </w:pPr>
            <w:r w:rsidRPr="005F2554">
              <w:t>Visual Art</w:t>
            </w:r>
          </w:p>
          <w:p w14:paraId="74C3ADBE" w14:textId="393D6002" w:rsidR="00F651E4" w:rsidRPr="005F2554" w:rsidRDefault="00F651E4" w:rsidP="00E23099">
            <w:pPr>
              <w:pStyle w:val="bullet1"/>
              <w:framePr w:wrap="around"/>
            </w:pPr>
            <w:r w:rsidRPr="005F2554">
              <w:t>Create 2D and 3D artwork to communicate their imagination, thoughts and feelings about self and others</w:t>
            </w:r>
          </w:p>
          <w:p w14:paraId="63937C30" w14:textId="0D3257F3" w:rsidR="00F651E4" w:rsidRPr="005F2554" w:rsidRDefault="00F651E4" w:rsidP="00240DF5">
            <w:pPr>
              <w:pStyle w:val="bullet1"/>
              <w:framePr w:wrap="around"/>
            </w:pPr>
            <w:r w:rsidRPr="005F2554">
              <w:t>Explore and discover different ways to use tool, materials and techniques (assemblage, to make art individually and with others)</w:t>
            </w:r>
          </w:p>
          <w:p w14:paraId="03EBE758" w14:textId="6E3546C7" w:rsidR="00F651E4" w:rsidRPr="005F2554" w:rsidRDefault="00F651E4" w:rsidP="00E23099">
            <w:pPr>
              <w:pStyle w:val="bullet1"/>
              <w:framePr w:wrap="around"/>
            </w:pPr>
            <w:r w:rsidRPr="005F2554">
              <w:t>Present and display artworks for a specific audience</w:t>
            </w:r>
          </w:p>
          <w:p w14:paraId="60679D58" w14:textId="6D8CD0F5" w:rsidR="00F651E4" w:rsidRPr="005F2554" w:rsidRDefault="00F651E4" w:rsidP="005F2554">
            <w:pPr>
              <w:pStyle w:val="bullet1"/>
              <w:framePr w:wrap="around"/>
            </w:pPr>
            <w:r w:rsidRPr="005F2554">
              <w:t>Describe artworks using appropriate art vocabulary</w:t>
            </w:r>
          </w:p>
        </w:tc>
      </w:tr>
      <w:tr w:rsidR="00F651E4" w:rsidRPr="005F2554" w14:paraId="358FB792" w14:textId="77777777" w:rsidTr="00533020">
        <w:trPr>
          <w:cantSplit/>
        </w:trPr>
        <w:tc>
          <w:tcPr>
            <w:tcW w:w="661" w:type="dxa"/>
          </w:tcPr>
          <w:p w14:paraId="28FD2A0A" w14:textId="7FC23998" w:rsidR="00F651E4" w:rsidRPr="00F651E4" w:rsidRDefault="00F651E4" w:rsidP="00590C10">
            <w:pPr>
              <w:rPr>
                <w:b/>
                <w:bCs/>
                <w:sz w:val="24"/>
                <w:szCs w:val="28"/>
              </w:rPr>
            </w:pPr>
            <w:r w:rsidRPr="00F651E4">
              <w:rPr>
                <w:b/>
                <w:bCs/>
                <w:sz w:val="24"/>
                <w:szCs w:val="28"/>
              </w:rPr>
              <w:lastRenderedPageBreak/>
              <w:t>1</w:t>
            </w:r>
          </w:p>
        </w:tc>
        <w:tc>
          <w:tcPr>
            <w:tcW w:w="712" w:type="dxa"/>
            <w:shd w:val="clear" w:color="auto" w:fill="60CAF3" w:themeFill="accent4" w:themeFillTint="99"/>
          </w:tcPr>
          <w:p w14:paraId="1342860C" w14:textId="59288BA1" w:rsidR="00F651E4" w:rsidRPr="00F651E4" w:rsidRDefault="00F651E4" w:rsidP="00590C10">
            <w:pPr>
              <w:rPr>
                <w:b/>
                <w:bCs/>
                <w:sz w:val="24"/>
                <w:szCs w:val="28"/>
              </w:rPr>
            </w:pPr>
            <w:r w:rsidRPr="00F651E4">
              <w:rPr>
                <w:b/>
                <w:bCs/>
                <w:sz w:val="24"/>
                <w:szCs w:val="28"/>
              </w:rPr>
              <w:t>3</w:t>
            </w:r>
          </w:p>
        </w:tc>
        <w:tc>
          <w:tcPr>
            <w:tcW w:w="4506" w:type="dxa"/>
          </w:tcPr>
          <w:p w14:paraId="7E649428" w14:textId="747F1A98" w:rsidR="00F651E4" w:rsidRPr="005F2554" w:rsidRDefault="00F651E4" w:rsidP="005F2554">
            <w:pPr>
              <w:pStyle w:val="Heading3"/>
              <w:framePr w:wrap="around"/>
            </w:pPr>
            <w:r w:rsidRPr="005F2554">
              <w:t>Growth Development and Body Awareness</w:t>
            </w:r>
          </w:p>
          <w:p w14:paraId="1FDB2F8F" w14:textId="2FDCEA53" w:rsidR="00F651E4" w:rsidRPr="005F2554" w:rsidRDefault="00F651E4" w:rsidP="00E23099">
            <w:pPr>
              <w:pStyle w:val="bullet1"/>
              <w:framePr w:wrap="around"/>
            </w:pPr>
            <w:r w:rsidRPr="005F2554">
              <w:t>GDN 301Develop and understanding about foods they can eat to enhance their health and practices good hygiene when handling food.</w:t>
            </w:r>
          </w:p>
        </w:tc>
        <w:tc>
          <w:tcPr>
            <w:tcW w:w="4506" w:type="dxa"/>
          </w:tcPr>
          <w:p w14:paraId="7FB2B9B5" w14:textId="4B2C26B0" w:rsidR="00F651E4" w:rsidRPr="005F2554" w:rsidRDefault="00F651E4" w:rsidP="005F2554">
            <w:pPr>
              <w:pStyle w:val="Heading3"/>
              <w:framePr w:wrap="around"/>
            </w:pPr>
            <w:r w:rsidRPr="005F2554">
              <w:t>People, Places, and Environment</w:t>
            </w:r>
          </w:p>
          <w:p w14:paraId="2A7DAA5F" w14:textId="317C176A" w:rsidR="00F651E4" w:rsidRPr="005F2554" w:rsidRDefault="00F651E4" w:rsidP="00E23099">
            <w:pPr>
              <w:pStyle w:val="bullet1"/>
              <w:framePr w:wrap="around"/>
            </w:pPr>
            <w:r w:rsidRPr="005F2554">
              <w:t>Local weather conditions related to the two monsoons and its impact on people.</w:t>
            </w:r>
          </w:p>
          <w:p w14:paraId="6E6B1404" w14:textId="585F0B59" w:rsidR="00F651E4" w:rsidRPr="005F2554" w:rsidRDefault="00F651E4" w:rsidP="009E61B6">
            <w:pPr>
              <w:pStyle w:val="bullet1"/>
              <w:framePr w:wrap="around"/>
            </w:pPr>
            <w:r w:rsidRPr="005F2554">
              <w:t>Awareness about a serious environment issue that the island/atoll they belong to is experiencing currently.</w:t>
            </w:r>
          </w:p>
          <w:p w14:paraId="17152CEC" w14:textId="1D01D3CB" w:rsidR="00F651E4" w:rsidRPr="005F2554" w:rsidRDefault="00F651E4" w:rsidP="00513386">
            <w:pPr>
              <w:pStyle w:val="bullet1"/>
              <w:framePr w:wrap="around"/>
            </w:pPr>
            <w:r w:rsidRPr="005F2554">
              <w:t>Important strategies to care for the environment (island/</w:t>
            </w:r>
            <w:r>
              <w:t xml:space="preserve"> </w:t>
            </w:r>
            <w:r w:rsidRPr="005F2554">
              <w:t>atoll).</w:t>
            </w:r>
          </w:p>
          <w:p w14:paraId="348B5283" w14:textId="06407E05" w:rsidR="00F651E4" w:rsidRPr="005F2554" w:rsidRDefault="00F651E4" w:rsidP="005F2554">
            <w:pPr>
              <w:pStyle w:val="Heading3"/>
              <w:framePr w:wrap="around"/>
            </w:pPr>
            <w:r w:rsidRPr="005F2554">
              <w:t xml:space="preserve">Investigation, Participation and Communication </w:t>
            </w:r>
          </w:p>
          <w:p w14:paraId="126CE665" w14:textId="40735BAA" w:rsidR="00F651E4" w:rsidRPr="005F2554" w:rsidRDefault="00F651E4" w:rsidP="00B63F29">
            <w:pPr>
              <w:pStyle w:val="bullet1"/>
              <w:framePr w:wrap="around"/>
            </w:pPr>
            <w:r w:rsidRPr="005F2554">
              <w:t xml:space="preserve"> Understanding of how to plan for an investigation.</w:t>
            </w:r>
          </w:p>
          <w:p w14:paraId="0FC0BA96" w14:textId="28456B94" w:rsidR="00F651E4" w:rsidRPr="005F2554" w:rsidRDefault="00F651E4" w:rsidP="005D1C51">
            <w:pPr>
              <w:pStyle w:val="bullet1"/>
              <w:framePr w:wrap="around"/>
            </w:pPr>
            <w:r w:rsidRPr="005F2554">
              <w:t xml:space="preserve"> Locate sources, organize and select information.</w:t>
            </w:r>
          </w:p>
          <w:p w14:paraId="06AF4F88" w14:textId="3AA35844" w:rsidR="00F651E4" w:rsidRPr="005F2554" w:rsidRDefault="00F651E4" w:rsidP="00982E53">
            <w:pPr>
              <w:pStyle w:val="bullet1"/>
              <w:framePr w:wrap="around"/>
            </w:pPr>
            <w:r w:rsidRPr="005F2554">
              <w:t xml:space="preserve"> Interpret information and develop critical thinking. </w:t>
            </w:r>
          </w:p>
          <w:p w14:paraId="36BC3DF1" w14:textId="3DD8F344" w:rsidR="00F651E4" w:rsidRPr="005F2554" w:rsidRDefault="00F651E4" w:rsidP="005F2554">
            <w:pPr>
              <w:pStyle w:val="bullet1"/>
              <w:framePr w:wrap="around"/>
            </w:pPr>
            <w:r w:rsidRPr="005F2554">
              <w:t>Share findings with others.</w:t>
            </w:r>
          </w:p>
        </w:tc>
        <w:tc>
          <w:tcPr>
            <w:tcW w:w="4506" w:type="dxa"/>
          </w:tcPr>
          <w:p w14:paraId="3550B4FA" w14:textId="77D5164F" w:rsidR="00F651E4" w:rsidRPr="005F2554" w:rsidRDefault="00F651E4" w:rsidP="005F2554">
            <w:pPr>
              <w:pStyle w:val="Heading3"/>
              <w:framePr w:wrap="around"/>
            </w:pPr>
            <w:r w:rsidRPr="005F2554">
              <w:t>Visual Art</w:t>
            </w:r>
          </w:p>
          <w:p w14:paraId="2F8EE016" w14:textId="18570A7C" w:rsidR="00F651E4" w:rsidRPr="005F2554" w:rsidRDefault="00F651E4" w:rsidP="00E23099">
            <w:pPr>
              <w:pStyle w:val="bullet1"/>
              <w:framePr w:wrap="around"/>
            </w:pPr>
            <w:r w:rsidRPr="005F2554">
              <w:t>Create 2D and 3D artwork to communicate their imagination, thoughts and feelings about self, others and their environment</w:t>
            </w:r>
          </w:p>
          <w:p w14:paraId="48B706CF" w14:textId="57FA1561" w:rsidR="00F651E4" w:rsidRPr="005F2554" w:rsidRDefault="00F651E4" w:rsidP="00E23099">
            <w:pPr>
              <w:pStyle w:val="bullet1"/>
              <w:framePr w:wrap="around"/>
            </w:pPr>
            <w:r w:rsidRPr="005F2554">
              <w:t>Explore and discover different ways to use tool, materials and techniques (assemblage, to make art individually and with others</w:t>
            </w:r>
          </w:p>
          <w:p w14:paraId="2E11CC1E" w14:textId="355B2BF9" w:rsidR="00F651E4" w:rsidRPr="005F2554" w:rsidRDefault="00F651E4" w:rsidP="00E23099">
            <w:pPr>
              <w:pStyle w:val="bullet1"/>
              <w:framePr w:wrap="around"/>
            </w:pPr>
            <w:r w:rsidRPr="005F2554">
              <w:t>Present and display artworks for a specific audience</w:t>
            </w:r>
          </w:p>
          <w:p w14:paraId="6EA11AD8" w14:textId="13E4A733" w:rsidR="00F651E4" w:rsidRPr="005F2554" w:rsidRDefault="00F651E4" w:rsidP="005F2554">
            <w:pPr>
              <w:pStyle w:val="bullet1"/>
              <w:framePr w:wrap="around"/>
            </w:pPr>
            <w:r w:rsidRPr="005F2554">
              <w:t>Talk about their intentions, art making processes with others using appropriate art vocabulary</w:t>
            </w:r>
          </w:p>
        </w:tc>
      </w:tr>
      <w:tr w:rsidR="00F651E4" w:rsidRPr="005F2554" w14:paraId="2D2CA0E1" w14:textId="77777777" w:rsidTr="00F651E4">
        <w:trPr>
          <w:cantSplit/>
        </w:trPr>
        <w:tc>
          <w:tcPr>
            <w:tcW w:w="661" w:type="dxa"/>
          </w:tcPr>
          <w:p w14:paraId="4DB39CE8" w14:textId="2C17BA53" w:rsidR="00F651E4" w:rsidRPr="00F651E4" w:rsidRDefault="00F651E4" w:rsidP="00864739">
            <w:pPr>
              <w:rPr>
                <w:b/>
                <w:bCs/>
                <w:sz w:val="24"/>
                <w:szCs w:val="28"/>
              </w:rPr>
            </w:pPr>
            <w:r w:rsidRPr="00F651E4">
              <w:rPr>
                <w:b/>
                <w:bCs/>
                <w:sz w:val="24"/>
                <w:szCs w:val="28"/>
              </w:rPr>
              <w:t>2</w:t>
            </w:r>
          </w:p>
        </w:tc>
        <w:tc>
          <w:tcPr>
            <w:tcW w:w="712" w:type="dxa"/>
            <w:shd w:val="clear" w:color="auto" w:fill="C1F0C7" w:themeFill="accent3" w:themeFillTint="33"/>
          </w:tcPr>
          <w:p w14:paraId="7E9753EF" w14:textId="05E650E7" w:rsidR="00F651E4" w:rsidRPr="00F651E4" w:rsidRDefault="00F651E4" w:rsidP="00864739">
            <w:pPr>
              <w:rPr>
                <w:b/>
                <w:bCs/>
                <w:sz w:val="24"/>
                <w:szCs w:val="28"/>
              </w:rPr>
            </w:pPr>
            <w:r w:rsidRPr="00F651E4">
              <w:rPr>
                <w:b/>
                <w:bCs/>
                <w:sz w:val="24"/>
                <w:szCs w:val="28"/>
              </w:rPr>
              <w:t>4</w:t>
            </w:r>
          </w:p>
        </w:tc>
        <w:tc>
          <w:tcPr>
            <w:tcW w:w="4506" w:type="dxa"/>
          </w:tcPr>
          <w:p w14:paraId="18D77993" w14:textId="1A17C2C9" w:rsidR="00F651E4" w:rsidRPr="005F2554" w:rsidRDefault="00F651E4" w:rsidP="00446B53">
            <w:pPr>
              <w:pStyle w:val="Heading3"/>
              <w:framePr w:wrap="around"/>
            </w:pPr>
            <w:r w:rsidRPr="005F2554">
              <w:t>Nutrition</w:t>
            </w:r>
          </w:p>
          <w:p w14:paraId="7C4F8C5F" w14:textId="325A88E2" w:rsidR="00F651E4" w:rsidRPr="005F2554" w:rsidRDefault="00F651E4" w:rsidP="00E23099">
            <w:pPr>
              <w:pStyle w:val="bullet1"/>
              <w:framePr w:wrap="around"/>
            </w:pPr>
            <w:r w:rsidRPr="005F2554">
              <w:t>Food and nutrition</w:t>
            </w:r>
          </w:p>
          <w:p w14:paraId="45DD4C36" w14:textId="34ED1180" w:rsidR="00F651E4" w:rsidRPr="005F2554" w:rsidRDefault="00F651E4" w:rsidP="00E23099">
            <w:pPr>
              <w:pStyle w:val="bullet1"/>
              <w:framePr w:wrap="around"/>
            </w:pPr>
            <w:r w:rsidRPr="005F2554">
              <w:t>Balanced diet</w:t>
            </w:r>
          </w:p>
          <w:p w14:paraId="7FD7D697" w14:textId="6D0173DD" w:rsidR="00F651E4" w:rsidRPr="005F2554" w:rsidRDefault="00F651E4" w:rsidP="00E23099">
            <w:pPr>
              <w:pStyle w:val="bullet1"/>
              <w:framePr w:wrap="around"/>
            </w:pPr>
            <w:r w:rsidRPr="005F2554">
              <w:t>Food pyramid</w:t>
            </w:r>
          </w:p>
          <w:p w14:paraId="25C8A3D9" w14:textId="1E2C0710" w:rsidR="00F651E4" w:rsidRPr="005F2554" w:rsidRDefault="00F651E4" w:rsidP="00446B53">
            <w:pPr>
              <w:pStyle w:val="Heading3"/>
              <w:framePr w:wrap="around"/>
            </w:pPr>
            <w:r w:rsidRPr="005F2554">
              <w:t>Environmental Heath</w:t>
            </w:r>
          </w:p>
          <w:p w14:paraId="4FF46B36" w14:textId="0F6A5A25" w:rsidR="00F651E4" w:rsidRPr="005F2554" w:rsidRDefault="00F651E4" w:rsidP="005D5F75">
            <w:pPr>
              <w:pStyle w:val="bullet1"/>
              <w:framePr w:wrap="around"/>
              <w:rPr>
                <w:iCs/>
              </w:rPr>
            </w:pPr>
            <w:r w:rsidRPr="005F2554">
              <w:t xml:space="preserve">How human behavior and </w:t>
            </w:r>
            <w:r w:rsidRPr="005F2554">
              <w:rPr>
                <w:iCs/>
              </w:rPr>
              <w:t>technology affects environment</w:t>
            </w:r>
          </w:p>
          <w:p w14:paraId="3CA6D0A4" w14:textId="72EDDE4D" w:rsidR="00F651E4" w:rsidRPr="005F2554" w:rsidRDefault="00F651E4" w:rsidP="00390F0C">
            <w:pPr>
              <w:pStyle w:val="bullet1"/>
              <w:framePr w:wrap="around"/>
            </w:pPr>
            <w:r w:rsidRPr="005F2554">
              <w:t>Common food-borne disease</w:t>
            </w:r>
          </w:p>
        </w:tc>
        <w:tc>
          <w:tcPr>
            <w:tcW w:w="4506" w:type="dxa"/>
          </w:tcPr>
          <w:p w14:paraId="503D4EC5" w14:textId="1C9867EC" w:rsidR="00F651E4" w:rsidRPr="005F2554" w:rsidRDefault="00F651E4" w:rsidP="00446B53">
            <w:pPr>
              <w:pStyle w:val="Heading3"/>
              <w:framePr w:wrap="around"/>
            </w:pPr>
            <w:r w:rsidRPr="005F2554">
              <w:t>People Places, and Environment</w:t>
            </w:r>
          </w:p>
          <w:p w14:paraId="04A76540" w14:textId="25F595B8" w:rsidR="00F651E4" w:rsidRPr="005F2554" w:rsidRDefault="00F651E4" w:rsidP="00E23099">
            <w:pPr>
              <w:pStyle w:val="bullet1"/>
              <w:framePr w:wrap="around"/>
              <w:rPr>
                <w:iCs/>
              </w:rPr>
            </w:pPr>
            <w:r w:rsidRPr="005F2554">
              <w:t xml:space="preserve">Weather conditions </w:t>
            </w:r>
            <w:r w:rsidRPr="005F2554">
              <w:rPr>
                <w:iCs/>
              </w:rPr>
              <w:t>and specific activities for specific weather conditions</w:t>
            </w:r>
          </w:p>
          <w:p w14:paraId="05B6AC9B" w14:textId="60847AA3" w:rsidR="00F651E4" w:rsidRPr="005F2554" w:rsidRDefault="00F651E4" w:rsidP="00E23099">
            <w:pPr>
              <w:pStyle w:val="bullet1"/>
              <w:framePr w:wrap="around"/>
              <w:rPr>
                <w:iCs/>
              </w:rPr>
            </w:pPr>
            <w:r w:rsidRPr="005F2554">
              <w:t xml:space="preserve">Different types </w:t>
            </w:r>
            <w:r w:rsidRPr="005F2554">
              <w:rPr>
                <w:iCs/>
              </w:rPr>
              <w:t>of ecosystems, appreciation of local ecosystem and how it is used</w:t>
            </w:r>
          </w:p>
          <w:p w14:paraId="0684E10A" w14:textId="2EDBA7E1" w:rsidR="00F651E4" w:rsidRPr="005F2554" w:rsidRDefault="00F651E4" w:rsidP="00E23099">
            <w:pPr>
              <w:pStyle w:val="bullet1"/>
              <w:framePr w:wrap="around"/>
              <w:rPr>
                <w:iCs/>
              </w:rPr>
            </w:pPr>
            <w:r w:rsidRPr="005F2554">
              <w:t xml:space="preserve">Local environment </w:t>
            </w:r>
            <w:r w:rsidRPr="005F2554">
              <w:rPr>
                <w:iCs/>
              </w:rPr>
              <w:t>problems and addressing these problems</w:t>
            </w:r>
          </w:p>
          <w:p w14:paraId="1FC4D04C" w14:textId="2C0AA918" w:rsidR="00F651E4" w:rsidRPr="005F2554" w:rsidRDefault="00F651E4" w:rsidP="00390F0C">
            <w:pPr>
              <w:pStyle w:val="Heading3"/>
              <w:framePr w:wrap="around"/>
            </w:pPr>
            <w:r w:rsidRPr="005F2554">
              <w:t>The Economic World</w:t>
            </w:r>
          </w:p>
          <w:p w14:paraId="5B1752A9" w14:textId="6B4633AD" w:rsidR="00F651E4" w:rsidRPr="005F2554" w:rsidRDefault="00F651E4" w:rsidP="00E23099">
            <w:pPr>
              <w:pStyle w:val="bullet1"/>
              <w:framePr w:wrap="around"/>
            </w:pPr>
            <w:r w:rsidRPr="005F2554">
              <w:t>Natural resource identifications and changing the natural resources to meet human needs</w:t>
            </w:r>
          </w:p>
          <w:p w14:paraId="0DFA04C8" w14:textId="2B67112D" w:rsidR="00F651E4" w:rsidRPr="005F2554" w:rsidRDefault="00F651E4" w:rsidP="00390F0C">
            <w:pPr>
              <w:pStyle w:val="Heading3"/>
              <w:framePr w:wrap="around"/>
            </w:pPr>
            <w:r w:rsidRPr="005F2554">
              <w:t>Investigation, communication and participation</w:t>
            </w:r>
          </w:p>
          <w:p w14:paraId="3C8DB143" w14:textId="2A1C04DD" w:rsidR="00F651E4" w:rsidRPr="005F2554" w:rsidRDefault="00F651E4" w:rsidP="00E23099">
            <w:pPr>
              <w:pStyle w:val="bullet1"/>
              <w:framePr w:wrap="around"/>
              <w:rPr>
                <w:bCs/>
              </w:rPr>
            </w:pPr>
            <w:r w:rsidRPr="005F2554">
              <w:t xml:space="preserve">Preparing for an </w:t>
            </w:r>
            <w:r w:rsidRPr="005F2554">
              <w:rPr>
                <w:bCs/>
              </w:rPr>
              <w:t xml:space="preserve">investigation by reflection on current understanding, </w:t>
            </w:r>
            <w:r w:rsidRPr="005F2554">
              <w:t xml:space="preserve">designing questions, gathering information and plan the information obtained </w:t>
            </w:r>
          </w:p>
          <w:p w14:paraId="106A1A2F" w14:textId="027F0A2A" w:rsidR="00F651E4" w:rsidRPr="005F2554" w:rsidRDefault="00F651E4" w:rsidP="00E23099">
            <w:pPr>
              <w:pStyle w:val="bullet1"/>
              <w:framePr w:wrap="around"/>
              <w:rPr>
                <w:bCs/>
              </w:rPr>
            </w:pPr>
            <w:r w:rsidRPr="005F2554">
              <w:t xml:space="preserve">Locating reliable Information sources, gathering and organising </w:t>
            </w:r>
            <w:r w:rsidRPr="005F2554">
              <w:rPr>
                <w:bCs/>
              </w:rPr>
              <w:t xml:space="preserve">information, select and change the form of information from one context to another </w:t>
            </w:r>
          </w:p>
          <w:p w14:paraId="535A64D5" w14:textId="7C8D0139" w:rsidR="00F651E4" w:rsidRPr="005F2554" w:rsidRDefault="00F651E4" w:rsidP="00BB55EC">
            <w:pPr>
              <w:pStyle w:val="bullet1"/>
              <w:framePr w:wrap="around"/>
            </w:pPr>
            <w:r w:rsidRPr="005F2554">
              <w:t xml:space="preserve">Translating information through asking relevant questions, summarizing </w:t>
            </w:r>
            <w:r w:rsidRPr="005F2554">
              <w:rPr>
                <w:bCs/>
              </w:rPr>
              <w:t xml:space="preserve">information, stating </w:t>
            </w:r>
            <w:r w:rsidRPr="005F2554">
              <w:t>hypothesis and arranging information on timelines for chronological sequencing</w:t>
            </w:r>
          </w:p>
          <w:p w14:paraId="669EEA3C" w14:textId="0546E3FB" w:rsidR="00F651E4" w:rsidRPr="005F2554" w:rsidRDefault="00F651E4" w:rsidP="00E23099">
            <w:pPr>
              <w:pStyle w:val="bullet1"/>
              <w:framePr w:wrap="around"/>
            </w:pPr>
            <w:r w:rsidRPr="005F2554">
              <w:t>Organising and sharing information with audiences and finding personal perspectives on presentations</w:t>
            </w:r>
          </w:p>
        </w:tc>
        <w:tc>
          <w:tcPr>
            <w:tcW w:w="4506" w:type="dxa"/>
          </w:tcPr>
          <w:p w14:paraId="463E6ACE" w14:textId="1DD7867A" w:rsidR="00F651E4" w:rsidRPr="005F2554" w:rsidRDefault="00F651E4" w:rsidP="00446B53">
            <w:pPr>
              <w:pStyle w:val="Heading3"/>
              <w:framePr w:wrap="around"/>
            </w:pPr>
            <w:r w:rsidRPr="005F2554">
              <w:t>Visual Art</w:t>
            </w:r>
          </w:p>
          <w:p w14:paraId="798CE4A6" w14:textId="3B415EB2" w:rsidR="00F651E4" w:rsidRPr="005F2554" w:rsidRDefault="00F651E4" w:rsidP="00E23099">
            <w:pPr>
              <w:pStyle w:val="bullet1"/>
              <w:framePr w:wrap="around"/>
            </w:pPr>
            <w:r w:rsidRPr="005F2554">
              <w:t xml:space="preserve">Create 3D objects from </w:t>
            </w:r>
            <w:r w:rsidRPr="005F2554">
              <w:rPr>
                <w:iCs/>
              </w:rPr>
              <w:t>a variety of available materials</w:t>
            </w:r>
          </w:p>
        </w:tc>
      </w:tr>
      <w:tr w:rsidR="00F651E4" w:rsidRPr="005F2554" w14:paraId="6AA47812" w14:textId="77777777" w:rsidTr="00F651E4">
        <w:trPr>
          <w:cantSplit/>
        </w:trPr>
        <w:tc>
          <w:tcPr>
            <w:tcW w:w="661" w:type="dxa"/>
          </w:tcPr>
          <w:p w14:paraId="242492DC" w14:textId="179E2B52" w:rsidR="00F651E4" w:rsidRPr="00F651E4" w:rsidRDefault="00F651E4" w:rsidP="00B77B22">
            <w:pPr>
              <w:rPr>
                <w:b/>
                <w:bCs/>
                <w:sz w:val="24"/>
                <w:szCs w:val="28"/>
              </w:rPr>
            </w:pPr>
            <w:r w:rsidRPr="00F651E4">
              <w:rPr>
                <w:b/>
                <w:bCs/>
                <w:sz w:val="24"/>
                <w:szCs w:val="28"/>
              </w:rPr>
              <w:lastRenderedPageBreak/>
              <w:t>2</w:t>
            </w:r>
          </w:p>
        </w:tc>
        <w:tc>
          <w:tcPr>
            <w:tcW w:w="712" w:type="dxa"/>
            <w:shd w:val="clear" w:color="auto" w:fill="B3E5A1" w:themeFill="accent6" w:themeFillTint="66"/>
          </w:tcPr>
          <w:p w14:paraId="2A22C176" w14:textId="6FBA5301" w:rsidR="00F651E4" w:rsidRPr="00F651E4" w:rsidRDefault="00F651E4" w:rsidP="00B77B22">
            <w:pPr>
              <w:rPr>
                <w:b/>
                <w:bCs/>
                <w:sz w:val="28"/>
                <w:szCs w:val="32"/>
              </w:rPr>
            </w:pPr>
            <w:r w:rsidRPr="00F651E4">
              <w:rPr>
                <w:b/>
                <w:bCs/>
                <w:sz w:val="24"/>
                <w:szCs w:val="28"/>
              </w:rPr>
              <w:t>5</w:t>
            </w:r>
          </w:p>
        </w:tc>
        <w:tc>
          <w:tcPr>
            <w:tcW w:w="4506" w:type="dxa"/>
          </w:tcPr>
          <w:p w14:paraId="2CBBA108" w14:textId="42BF5FD8" w:rsidR="00F651E4" w:rsidRPr="005F2554" w:rsidRDefault="00F651E4" w:rsidP="00A45D17">
            <w:pPr>
              <w:pStyle w:val="Heading3"/>
              <w:framePr w:wrap="around"/>
            </w:pPr>
            <w:r w:rsidRPr="005F2554">
              <w:t>Nutrition</w:t>
            </w:r>
          </w:p>
          <w:p w14:paraId="445AAE30" w14:textId="5DE8E0F1" w:rsidR="00F651E4" w:rsidRPr="005F2554" w:rsidRDefault="00F651E4" w:rsidP="00E23099">
            <w:pPr>
              <w:pStyle w:val="bullet1"/>
              <w:framePr w:wrap="around"/>
            </w:pPr>
            <w:r w:rsidRPr="005F2554">
              <w:t>Nutritional status of Maldivian children</w:t>
            </w:r>
          </w:p>
          <w:p w14:paraId="586B2C54" w14:textId="535C95C9" w:rsidR="00F651E4" w:rsidRPr="005F2554" w:rsidRDefault="00F651E4" w:rsidP="00E23099">
            <w:pPr>
              <w:pStyle w:val="bullet1"/>
              <w:framePr w:wrap="around"/>
            </w:pPr>
            <w:r w:rsidRPr="005F2554">
              <w:t>Hygiene in food preparation</w:t>
            </w:r>
          </w:p>
          <w:p w14:paraId="1C515170" w14:textId="419C3BB8" w:rsidR="00F651E4" w:rsidRPr="005F2554" w:rsidRDefault="00F651E4" w:rsidP="00E23099">
            <w:pPr>
              <w:pStyle w:val="bullet1"/>
              <w:framePr w:wrap="around"/>
            </w:pPr>
            <w:r w:rsidRPr="005F2554">
              <w:t>Energy for physical activities</w:t>
            </w:r>
          </w:p>
          <w:p w14:paraId="08CB4273" w14:textId="61B7AEF3" w:rsidR="00F651E4" w:rsidRPr="005F2554" w:rsidRDefault="00F651E4" w:rsidP="00A0714B">
            <w:pPr>
              <w:pStyle w:val="Heading3"/>
              <w:framePr w:wrap="around"/>
            </w:pPr>
            <w:r w:rsidRPr="005F2554">
              <w:t>Environmental Heath</w:t>
            </w:r>
          </w:p>
          <w:p w14:paraId="1E2E185A" w14:textId="6A82DCC3" w:rsidR="00F651E4" w:rsidRPr="005F2554" w:rsidRDefault="00F651E4" w:rsidP="00E23099">
            <w:pPr>
              <w:pStyle w:val="bullet1"/>
              <w:framePr w:wrap="around"/>
            </w:pPr>
            <w:r w:rsidRPr="005F2554">
              <w:t>Environment protection groups</w:t>
            </w:r>
          </w:p>
          <w:p w14:paraId="288E6F40" w14:textId="551246D1" w:rsidR="00F651E4" w:rsidRPr="005F2554" w:rsidRDefault="00F651E4" w:rsidP="007F3664">
            <w:pPr>
              <w:pStyle w:val="bullet1"/>
              <w:framePr w:wrap="around"/>
              <w:rPr>
                <w:iCs/>
              </w:rPr>
            </w:pPr>
            <w:r w:rsidRPr="005F2554">
              <w:t xml:space="preserve">Processing, packaging, </w:t>
            </w:r>
            <w:r w:rsidRPr="005F2554">
              <w:rPr>
                <w:iCs/>
              </w:rPr>
              <w:t>distribution and storage of food</w:t>
            </w:r>
          </w:p>
          <w:p w14:paraId="24A2E73D" w14:textId="4AE7F281" w:rsidR="00F651E4" w:rsidRPr="005F2554" w:rsidRDefault="00F651E4" w:rsidP="00E23099">
            <w:pPr>
              <w:pStyle w:val="bullet1"/>
              <w:framePr w:wrap="around"/>
            </w:pPr>
            <w:r w:rsidRPr="005F2554">
              <w:t>Global warming</w:t>
            </w:r>
          </w:p>
        </w:tc>
        <w:tc>
          <w:tcPr>
            <w:tcW w:w="4506" w:type="dxa"/>
          </w:tcPr>
          <w:p w14:paraId="278B35D5" w14:textId="42CCC1D4" w:rsidR="00F651E4" w:rsidRPr="005F2554" w:rsidRDefault="00F651E4" w:rsidP="00A45D17">
            <w:pPr>
              <w:pStyle w:val="Heading3"/>
              <w:framePr w:wrap="around"/>
            </w:pPr>
            <w:r w:rsidRPr="005F2554">
              <w:t>People Places, and Environment</w:t>
            </w:r>
          </w:p>
          <w:p w14:paraId="72AB4295" w14:textId="3605CAF3" w:rsidR="00F651E4" w:rsidRPr="005F2554" w:rsidRDefault="00F651E4" w:rsidP="00E23099">
            <w:pPr>
              <w:pStyle w:val="bullet1"/>
              <w:framePr w:wrap="around"/>
              <w:rPr>
                <w:iCs/>
              </w:rPr>
            </w:pPr>
            <w:r w:rsidRPr="005F2554">
              <w:t xml:space="preserve">Differentiating </w:t>
            </w:r>
            <w:r w:rsidRPr="005F2554">
              <w:rPr>
                <w:iCs/>
              </w:rPr>
              <w:t xml:space="preserve">weather </w:t>
            </w:r>
            <w:r>
              <w:rPr>
                <w:iCs/>
              </w:rPr>
              <w:t xml:space="preserve">and </w:t>
            </w:r>
            <w:r w:rsidRPr="005F2554">
              <w:rPr>
                <w:iCs/>
              </w:rPr>
              <w:t>climate, relationship between location and climate and practising safety procedure during bad weather</w:t>
            </w:r>
          </w:p>
          <w:p w14:paraId="5AF332B0" w14:textId="5A3945BA" w:rsidR="00F651E4" w:rsidRPr="005F2554" w:rsidRDefault="00F651E4" w:rsidP="00E23099">
            <w:pPr>
              <w:pStyle w:val="bullet1"/>
              <w:framePr w:wrap="around"/>
              <w:rPr>
                <w:iCs/>
              </w:rPr>
            </w:pPr>
            <w:r w:rsidRPr="005F2554">
              <w:t xml:space="preserve">Living and non-living </w:t>
            </w:r>
            <w:r w:rsidRPr="005F2554">
              <w:rPr>
                <w:iCs/>
              </w:rPr>
              <w:t xml:space="preserve">parts of different ecosystems and significance of these parts to our lives </w:t>
            </w:r>
          </w:p>
          <w:p w14:paraId="548B5527" w14:textId="29402FDA" w:rsidR="00F651E4" w:rsidRPr="005F2554" w:rsidRDefault="00F651E4" w:rsidP="00E23099">
            <w:pPr>
              <w:pStyle w:val="bullet1"/>
              <w:framePr w:wrap="around"/>
              <w:rPr>
                <w:iCs/>
              </w:rPr>
            </w:pPr>
            <w:r w:rsidRPr="005F2554">
              <w:t xml:space="preserve">Local environment </w:t>
            </w:r>
            <w:r w:rsidRPr="005F2554">
              <w:rPr>
                <w:iCs/>
              </w:rPr>
              <w:t xml:space="preserve">problems and individual roles in solving the problems </w:t>
            </w:r>
          </w:p>
          <w:p w14:paraId="004E9EDA" w14:textId="0ABEF10D" w:rsidR="00F651E4" w:rsidRPr="005F2554" w:rsidRDefault="00F651E4" w:rsidP="00416F88">
            <w:pPr>
              <w:pStyle w:val="Heading3"/>
              <w:framePr w:wrap="around"/>
            </w:pPr>
            <w:r w:rsidRPr="005F2554">
              <w:t>The Economic World</w:t>
            </w:r>
          </w:p>
          <w:p w14:paraId="1B38EAEE" w14:textId="5CD1AE17" w:rsidR="00F651E4" w:rsidRPr="005F2554" w:rsidRDefault="00F651E4" w:rsidP="00C81FC8">
            <w:pPr>
              <w:pStyle w:val="bullet1"/>
              <w:framePr w:wrap="around"/>
            </w:pPr>
            <w:r w:rsidRPr="005F2554">
              <w:t xml:space="preserve">Renewable and non- renewable resources, modification of resources to meet the needs and the products of these modifications </w:t>
            </w:r>
          </w:p>
          <w:p w14:paraId="71995D29" w14:textId="0C5F58D9" w:rsidR="00F651E4" w:rsidRPr="005F2554" w:rsidRDefault="00F651E4" w:rsidP="00416F88">
            <w:pPr>
              <w:pStyle w:val="Heading3"/>
              <w:framePr w:wrap="around"/>
            </w:pPr>
            <w:r w:rsidRPr="005F2554">
              <w:t>Investigation, communication and participation</w:t>
            </w:r>
          </w:p>
          <w:p w14:paraId="574277D9" w14:textId="791A366A" w:rsidR="00F651E4" w:rsidRPr="005F2554" w:rsidRDefault="00F651E4" w:rsidP="00E23099">
            <w:pPr>
              <w:pStyle w:val="bullet1"/>
              <w:framePr w:wrap="around"/>
              <w:rPr>
                <w:iCs/>
              </w:rPr>
            </w:pPr>
            <w:r w:rsidRPr="005F2554">
              <w:t xml:space="preserve">Planning for an </w:t>
            </w:r>
            <w:r w:rsidRPr="005F2554">
              <w:rPr>
                <w:iCs/>
              </w:rPr>
              <w:t>investigation through selecting sources, making predictions and planning the method of investigation</w:t>
            </w:r>
          </w:p>
          <w:p w14:paraId="0EFA43D4" w14:textId="77777777" w:rsidR="00F651E4" w:rsidRPr="005F2554" w:rsidRDefault="00F651E4" w:rsidP="00B003B6">
            <w:pPr>
              <w:pStyle w:val="bullet1"/>
              <w:framePr w:wrap="around"/>
              <w:rPr>
                <w:iCs/>
              </w:rPr>
            </w:pPr>
            <w:r w:rsidRPr="005F2554">
              <w:t xml:space="preserve">Locating sources </w:t>
            </w:r>
            <w:r w:rsidRPr="005F2554">
              <w:rPr>
                <w:iCs/>
              </w:rPr>
              <w:t>that hold specific information</w:t>
            </w:r>
          </w:p>
          <w:p w14:paraId="1185D108" w14:textId="10C40197" w:rsidR="00F651E4" w:rsidRPr="005F2554" w:rsidRDefault="00F651E4" w:rsidP="00F95423">
            <w:pPr>
              <w:pStyle w:val="bullet1"/>
              <w:framePr w:wrap="around"/>
              <w:rPr>
                <w:iCs/>
              </w:rPr>
            </w:pPr>
            <w:r w:rsidRPr="005F2554">
              <w:rPr>
                <w:iCs/>
              </w:rPr>
              <w:t>Use variety of strategies for gathering information and collects information using simple surveys</w:t>
            </w:r>
          </w:p>
          <w:p w14:paraId="2FBC9850" w14:textId="7C5C7A03" w:rsidR="00F651E4" w:rsidRPr="005F2554" w:rsidRDefault="00F651E4" w:rsidP="00DB4C1A">
            <w:pPr>
              <w:pStyle w:val="bullet1"/>
              <w:framePr w:wrap="around"/>
              <w:rPr>
                <w:iCs/>
              </w:rPr>
            </w:pPr>
            <w:r w:rsidRPr="005F2554">
              <w:t xml:space="preserve">Handling and processing </w:t>
            </w:r>
            <w:r w:rsidRPr="005F2554">
              <w:rPr>
                <w:iCs/>
              </w:rPr>
              <w:t>information through comparing viewpoints</w:t>
            </w:r>
          </w:p>
          <w:p w14:paraId="712C0EAD" w14:textId="77777777" w:rsidR="00F651E4" w:rsidRPr="005F2554" w:rsidRDefault="00F651E4" w:rsidP="00E23099">
            <w:pPr>
              <w:pStyle w:val="bullet1"/>
              <w:framePr w:wrap="around"/>
            </w:pPr>
            <w:r w:rsidRPr="005F2554">
              <w:t>Distinguishing facts and opinions, imagining situations and acknowledging information sources</w:t>
            </w:r>
          </w:p>
          <w:p w14:paraId="188DE362" w14:textId="63CD7053" w:rsidR="00F651E4" w:rsidRPr="005F2554" w:rsidRDefault="00F651E4" w:rsidP="00927D31">
            <w:pPr>
              <w:pStyle w:val="bullet1"/>
              <w:framePr w:wrap="around"/>
            </w:pPr>
            <w:r w:rsidRPr="005F2554">
              <w:t xml:space="preserve">Using and communicating results and conclusions of </w:t>
            </w:r>
            <w:r w:rsidRPr="005F2554">
              <w:rPr>
                <w:iCs/>
              </w:rPr>
              <w:t>investigations through effective methods of delivery</w:t>
            </w:r>
          </w:p>
        </w:tc>
        <w:tc>
          <w:tcPr>
            <w:tcW w:w="4506" w:type="dxa"/>
          </w:tcPr>
          <w:p w14:paraId="6CA1C3B5" w14:textId="4434AC1F" w:rsidR="00F651E4" w:rsidRPr="005F2554" w:rsidRDefault="00F651E4" w:rsidP="00A45D17">
            <w:pPr>
              <w:pStyle w:val="Heading3"/>
              <w:framePr w:wrap="around"/>
            </w:pPr>
            <w:r w:rsidRPr="005F2554">
              <w:t>Visual Art</w:t>
            </w:r>
          </w:p>
          <w:p w14:paraId="1658E060" w14:textId="3E99BDBA" w:rsidR="00F651E4" w:rsidRPr="005F2554" w:rsidRDefault="00F651E4" w:rsidP="00A45D17">
            <w:pPr>
              <w:pStyle w:val="bullet1"/>
              <w:framePr w:wrap="around"/>
            </w:pPr>
            <w:r w:rsidRPr="005F2554">
              <w:t xml:space="preserve">Create 3D objects from </w:t>
            </w:r>
            <w:r w:rsidRPr="005F2554">
              <w:rPr>
                <w:iCs/>
              </w:rPr>
              <w:t>a variety of available materials</w:t>
            </w:r>
          </w:p>
        </w:tc>
      </w:tr>
      <w:tr w:rsidR="00F651E4" w:rsidRPr="005F2554" w14:paraId="08E4EFF4" w14:textId="77777777" w:rsidTr="00F651E4">
        <w:trPr>
          <w:cantSplit/>
        </w:trPr>
        <w:tc>
          <w:tcPr>
            <w:tcW w:w="661" w:type="dxa"/>
          </w:tcPr>
          <w:p w14:paraId="429F4965" w14:textId="29F0A362" w:rsidR="00F651E4" w:rsidRPr="00F651E4" w:rsidRDefault="00F651E4" w:rsidP="00E1395C">
            <w:pPr>
              <w:rPr>
                <w:b/>
                <w:bCs/>
                <w:sz w:val="24"/>
                <w:szCs w:val="28"/>
              </w:rPr>
            </w:pPr>
            <w:r w:rsidRPr="00F651E4">
              <w:rPr>
                <w:b/>
                <w:bCs/>
                <w:sz w:val="24"/>
                <w:szCs w:val="28"/>
              </w:rPr>
              <w:lastRenderedPageBreak/>
              <w:t>2</w:t>
            </w:r>
          </w:p>
        </w:tc>
        <w:tc>
          <w:tcPr>
            <w:tcW w:w="712" w:type="dxa"/>
            <w:shd w:val="clear" w:color="auto" w:fill="8DD873" w:themeFill="accent6" w:themeFillTint="99"/>
          </w:tcPr>
          <w:p w14:paraId="73CF6F05" w14:textId="5A0F4A31" w:rsidR="00F651E4" w:rsidRPr="00F651E4" w:rsidRDefault="00F651E4" w:rsidP="00E1395C">
            <w:pPr>
              <w:rPr>
                <w:b/>
                <w:bCs/>
                <w:sz w:val="24"/>
                <w:szCs w:val="28"/>
              </w:rPr>
            </w:pPr>
            <w:r w:rsidRPr="00F651E4">
              <w:rPr>
                <w:b/>
                <w:bCs/>
                <w:sz w:val="24"/>
                <w:szCs w:val="28"/>
              </w:rPr>
              <w:t>6</w:t>
            </w:r>
          </w:p>
        </w:tc>
        <w:tc>
          <w:tcPr>
            <w:tcW w:w="4506" w:type="dxa"/>
          </w:tcPr>
          <w:p w14:paraId="2DE95F84" w14:textId="42072650" w:rsidR="00F651E4" w:rsidRPr="005F2554" w:rsidRDefault="00F651E4" w:rsidP="00A45E0B">
            <w:pPr>
              <w:pStyle w:val="Heading3"/>
              <w:framePr w:wrap="around"/>
            </w:pPr>
            <w:r w:rsidRPr="005F2554">
              <w:t>Nutrition</w:t>
            </w:r>
          </w:p>
          <w:p w14:paraId="39B63CE5" w14:textId="5CFE62FE" w:rsidR="00F651E4" w:rsidRPr="005F2554" w:rsidRDefault="00F651E4" w:rsidP="00733F31">
            <w:pPr>
              <w:pStyle w:val="bullet1"/>
              <w:framePr w:wrap="around"/>
              <w:rPr>
                <w:iCs/>
              </w:rPr>
            </w:pPr>
            <w:r w:rsidRPr="005F2554">
              <w:t xml:space="preserve">Factors that influence food </w:t>
            </w:r>
            <w:r w:rsidRPr="005F2554">
              <w:rPr>
                <w:iCs/>
              </w:rPr>
              <w:t>selection</w:t>
            </w:r>
          </w:p>
          <w:p w14:paraId="4A7ACC7A" w14:textId="44E24448" w:rsidR="00F651E4" w:rsidRPr="005F2554" w:rsidRDefault="00F651E4" w:rsidP="00D3302B">
            <w:pPr>
              <w:pStyle w:val="bullet1"/>
              <w:framePr w:wrap="around"/>
              <w:rPr>
                <w:iCs/>
              </w:rPr>
            </w:pPr>
            <w:r w:rsidRPr="005F2554">
              <w:t xml:space="preserve">Ill effect of malnutrition on </w:t>
            </w:r>
            <w:r w:rsidRPr="005F2554">
              <w:rPr>
                <w:iCs/>
              </w:rPr>
              <w:t>health</w:t>
            </w:r>
          </w:p>
          <w:p w14:paraId="6CE74BE2" w14:textId="02BF2EE5" w:rsidR="00F651E4" w:rsidRPr="005F2554" w:rsidRDefault="00F651E4" w:rsidP="00E23099">
            <w:pPr>
              <w:pStyle w:val="bullet1"/>
              <w:framePr w:wrap="around"/>
            </w:pPr>
            <w:r w:rsidRPr="005F2554">
              <w:t>Nutritional needs for growth</w:t>
            </w:r>
          </w:p>
          <w:p w14:paraId="240CE4B6" w14:textId="45DC157F" w:rsidR="00F651E4" w:rsidRPr="005F2554" w:rsidRDefault="00F651E4" w:rsidP="00A45E0B">
            <w:pPr>
              <w:pStyle w:val="Heading3"/>
              <w:framePr w:wrap="around"/>
            </w:pPr>
            <w:r w:rsidRPr="005F2554">
              <w:t>Environmental Heath</w:t>
            </w:r>
          </w:p>
          <w:p w14:paraId="1827C5C1" w14:textId="1BAF2481" w:rsidR="00F651E4" w:rsidRPr="005F2554" w:rsidRDefault="00F651E4" w:rsidP="002C6EDA">
            <w:pPr>
              <w:pStyle w:val="bullet1"/>
              <w:framePr w:wrap="around"/>
              <w:rPr>
                <w:iCs/>
              </w:rPr>
            </w:pPr>
            <w:r w:rsidRPr="005F2554">
              <w:t xml:space="preserve">Impact of laws designed to </w:t>
            </w:r>
            <w:r w:rsidRPr="005F2554">
              <w:rPr>
                <w:iCs/>
              </w:rPr>
              <w:t>promote healthy environment</w:t>
            </w:r>
          </w:p>
          <w:p w14:paraId="5EC03B4F" w14:textId="2A0C19C4" w:rsidR="00F651E4" w:rsidRPr="005F2554" w:rsidRDefault="00F651E4" w:rsidP="006C5F29">
            <w:pPr>
              <w:pStyle w:val="bullet1"/>
              <w:framePr w:wrap="around"/>
              <w:rPr>
                <w:iCs/>
              </w:rPr>
            </w:pPr>
            <w:r w:rsidRPr="005F2554">
              <w:t>Risks of sunlight and ultra-violet radiation on the skin, eye and the immune system</w:t>
            </w:r>
          </w:p>
          <w:p w14:paraId="2AE6811F" w14:textId="4CE3EB21" w:rsidR="00F651E4" w:rsidRPr="005F2554" w:rsidRDefault="00F651E4" w:rsidP="00E23099">
            <w:pPr>
              <w:pStyle w:val="bullet1"/>
              <w:framePr w:wrap="around"/>
            </w:pPr>
            <w:r w:rsidRPr="005F2554">
              <w:t>Pests</w:t>
            </w:r>
          </w:p>
        </w:tc>
        <w:tc>
          <w:tcPr>
            <w:tcW w:w="4506" w:type="dxa"/>
          </w:tcPr>
          <w:p w14:paraId="58224D53" w14:textId="2755A863" w:rsidR="00F651E4" w:rsidRPr="005F2554" w:rsidRDefault="00F651E4" w:rsidP="00A45E0B">
            <w:pPr>
              <w:pStyle w:val="Heading3"/>
              <w:framePr w:wrap="around"/>
            </w:pPr>
            <w:r w:rsidRPr="005F2554">
              <w:t>People Places, and Environment</w:t>
            </w:r>
          </w:p>
          <w:p w14:paraId="31202E78" w14:textId="1A802C67" w:rsidR="00F651E4" w:rsidRPr="005F2554" w:rsidRDefault="00F651E4" w:rsidP="00551A29">
            <w:pPr>
              <w:pStyle w:val="bullet1"/>
              <w:framePr w:wrap="around"/>
              <w:rPr>
                <w:iCs/>
              </w:rPr>
            </w:pPr>
            <w:r w:rsidRPr="005F2554">
              <w:t xml:space="preserve">How weather affects humans such as transportation, travelling and various feelings associated with different </w:t>
            </w:r>
            <w:r w:rsidRPr="005F2554">
              <w:rPr>
                <w:iCs/>
              </w:rPr>
              <w:t>weather conditions</w:t>
            </w:r>
          </w:p>
          <w:p w14:paraId="1D0C026A" w14:textId="088E4BE8" w:rsidR="00F651E4" w:rsidRPr="005F2554" w:rsidRDefault="00F651E4" w:rsidP="008A134C">
            <w:pPr>
              <w:pStyle w:val="bullet1"/>
              <w:framePr w:wrap="around"/>
              <w:rPr>
                <w:iCs/>
              </w:rPr>
            </w:pPr>
            <w:r w:rsidRPr="005F2554">
              <w:t xml:space="preserve">Uses and significance </w:t>
            </w:r>
            <w:r w:rsidRPr="005F2554">
              <w:rPr>
                <w:iCs/>
              </w:rPr>
              <w:t>of different parts of an ecosystem, distribution of ecosystem across land areas, physical components of the world and future uses of local environment</w:t>
            </w:r>
          </w:p>
          <w:p w14:paraId="27710C18" w14:textId="5EFCADE4" w:rsidR="00F651E4" w:rsidRPr="005F2554" w:rsidRDefault="00F651E4" w:rsidP="00576309">
            <w:pPr>
              <w:pStyle w:val="bullet1"/>
              <w:framePr w:wrap="around"/>
              <w:rPr>
                <w:iCs/>
              </w:rPr>
            </w:pPr>
            <w:r w:rsidRPr="005F2554">
              <w:t xml:space="preserve">Individual and societal roles in solving environmental </w:t>
            </w:r>
            <w:r w:rsidRPr="005F2554">
              <w:rPr>
                <w:iCs/>
              </w:rPr>
              <w:t>problems in finding out causes, consequences and looking after environment</w:t>
            </w:r>
          </w:p>
          <w:p w14:paraId="36E9CCFC" w14:textId="701955EF" w:rsidR="00F651E4" w:rsidRPr="005F2554" w:rsidRDefault="00F651E4" w:rsidP="00A45E0B">
            <w:pPr>
              <w:pStyle w:val="Heading3"/>
              <w:framePr w:wrap="around"/>
            </w:pPr>
            <w:r w:rsidRPr="005F2554">
              <w:t>The Economic World</w:t>
            </w:r>
          </w:p>
          <w:p w14:paraId="2B52963A" w14:textId="4E5799E6" w:rsidR="00F651E4" w:rsidRPr="005F2554" w:rsidRDefault="00F651E4" w:rsidP="001E0E6C">
            <w:pPr>
              <w:pStyle w:val="bullet1"/>
              <w:framePr w:wrap="around"/>
              <w:rPr>
                <w:bCs/>
              </w:rPr>
            </w:pPr>
            <w:r w:rsidRPr="005F2554">
              <w:t xml:space="preserve">Dependency of people </w:t>
            </w:r>
            <w:r w:rsidRPr="005F2554">
              <w:rPr>
                <w:bCs/>
              </w:rPr>
              <w:t>on physical environment such as natural resources, storing</w:t>
            </w:r>
          </w:p>
          <w:p w14:paraId="0B6520B3" w14:textId="050E697B" w:rsidR="00F651E4" w:rsidRPr="005F2554" w:rsidRDefault="00F651E4" w:rsidP="00E23099">
            <w:pPr>
              <w:pStyle w:val="Heading3"/>
              <w:framePr w:wrap="around"/>
            </w:pPr>
            <w:r w:rsidRPr="005F2554">
              <w:t>Investigation, communication and participation</w:t>
            </w:r>
          </w:p>
          <w:p w14:paraId="514935D4" w14:textId="61233F0E" w:rsidR="00F651E4" w:rsidRPr="005F2554" w:rsidRDefault="00F651E4" w:rsidP="00E23099">
            <w:pPr>
              <w:pStyle w:val="bullet1"/>
              <w:framePr w:wrap="around"/>
            </w:pPr>
            <w:r w:rsidRPr="005F2554">
              <w:t>Planning and preparing for an investigation depending on the requirements of the investigation</w:t>
            </w:r>
          </w:p>
          <w:p w14:paraId="292D3B54" w14:textId="2C567DBA" w:rsidR="00F651E4" w:rsidRPr="005F2554" w:rsidRDefault="00F651E4" w:rsidP="00A16894">
            <w:pPr>
              <w:pStyle w:val="bullet1"/>
              <w:framePr w:wrap="around"/>
              <w:rPr>
                <w:bCs/>
              </w:rPr>
            </w:pPr>
            <w:r w:rsidRPr="005F2554">
              <w:t xml:space="preserve">Methods of collecting data, using ICT to represent ideas and formulating various </w:t>
            </w:r>
            <w:r w:rsidRPr="005F2554">
              <w:rPr>
                <w:bCs/>
              </w:rPr>
              <w:t>methods of responding to problems</w:t>
            </w:r>
          </w:p>
          <w:p w14:paraId="54687850" w14:textId="76C54F1E" w:rsidR="00F651E4" w:rsidRPr="005F2554" w:rsidRDefault="00F651E4" w:rsidP="003A51A0">
            <w:pPr>
              <w:pStyle w:val="bullet1"/>
              <w:framePr w:wrap="around"/>
              <w:rPr>
                <w:bCs/>
              </w:rPr>
            </w:pPr>
            <w:r w:rsidRPr="005F2554">
              <w:t xml:space="preserve">Creating plans of action, </w:t>
            </w:r>
            <w:r w:rsidRPr="005F2554">
              <w:rPr>
                <w:bCs/>
              </w:rPr>
              <w:t xml:space="preserve">making hypotheses and predicting possible solutions to problems in the communities </w:t>
            </w:r>
          </w:p>
          <w:p w14:paraId="67F44459" w14:textId="2F3A2B3A" w:rsidR="00F651E4" w:rsidRPr="005F2554" w:rsidRDefault="00F651E4" w:rsidP="002D2841">
            <w:pPr>
              <w:pStyle w:val="bullet1"/>
              <w:framePr w:wrap="around"/>
            </w:pPr>
            <w:r w:rsidRPr="005F2554">
              <w:t xml:space="preserve">Exploring avenues for </w:t>
            </w:r>
            <w:r w:rsidRPr="005F2554">
              <w:rPr>
                <w:bCs/>
              </w:rPr>
              <w:t>further study, presenting findings in a relevant way and recognising the results may point to many perspectives in a given investigation or problem</w:t>
            </w:r>
          </w:p>
        </w:tc>
        <w:tc>
          <w:tcPr>
            <w:tcW w:w="4506" w:type="dxa"/>
          </w:tcPr>
          <w:p w14:paraId="20EEEC1E" w14:textId="77777777" w:rsidR="00F651E4" w:rsidRPr="005F2554" w:rsidRDefault="00F651E4" w:rsidP="00A45E0B">
            <w:pPr>
              <w:pStyle w:val="bullet1"/>
              <w:framePr w:wrap="around"/>
              <w:numPr>
                <w:ilvl w:val="0"/>
                <w:numId w:val="0"/>
              </w:numPr>
              <w:ind w:left="113"/>
            </w:pPr>
          </w:p>
        </w:tc>
      </w:tr>
    </w:tbl>
    <w:p w14:paraId="10D6AA7E" w14:textId="77777777" w:rsidR="00D107F2" w:rsidRPr="00FC2206" w:rsidRDefault="00D107F2" w:rsidP="00D306F5"/>
    <w:p w14:paraId="306244B0" w14:textId="77777777" w:rsidR="009B570E" w:rsidRPr="00A53125" w:rsidRDefault="009B570E" w:rsidP="00612A5C">
      <w:pPr>
        <w:spacing w:after="0" w:line="24" w:lineRule="auto"/>
        <w:rPr>
          <w:sz w:val="12"/>
          <w:szCs w:val="14"/>
        </w:rPr>
      </w:pPr>
    </w:p>
    <w:sectPr w:rsidR="009B570E" w:rsidRPr="00A53125" w:rsidSect="007C018A">
      <w:headerReference w:type="even" r:id="rId10"/>
      <w:headerReference w:type="default" r:id="rId11"/>
      <w:footerReference w:type="even" r:id="rId12"/>
      <w:footerReference w:type="default" r:id="rId13"/>
      <w:headerReference w:type="first" r:id="rId14"/>
      <w:footerReference w:type="first" r:id="rId15"/>
      <w:pgSz w:w="16838" w:h="11906" w:orient="landscape"/>
      <w:pgMar w:top="1276" w:right="1134" w:bottom="113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4B7E8" w14:textId="77777777" w:rsidR="00121144" w:rsidRDefault="00121144" w:rsidP="00B24BB4">
      <w:pPr>
        <w:spacing w:after="0" w:line="240" w:lineRule="auto"/>
      </w:pPr>
      <w:r>
        <w:separator/>
      </w:r>
    </w:p>
  </w:endnote>
  <w:endnote w:type="continuationSeparator" w:id="0">
    <w:p w14:paraId="2901953F" w14:textId="77777777" w:rsidR="00121144" w:rsidRDefault="00121144" w:rsidP="00B24BB4">
      <w:pPr>
        <w:spacing w:after="0" w:line="240" w:lineRule="auto"/>
      </w:pPr>
      <w:r>
        <w:continuationSeparator/>
      </w:r>
    </w:p>
  </w:endnote>
  <w:endnote w:type="continuationNotice" w:id="1">
    <w:p w14:paraId="47E4629B" w14:textId="77777777" w:rsidR="00121144" w:rsidRDefault="001211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7488" w14:textId="77777777" w:rsidR="005F29FB" w:rsidRDefault="005F29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D775" w14:textId="6E6249BF" w:rsidR="0054684A" w:rsidRDefault="0054684A" w:rsidP="0054684A">
    <w:pPr>
      <w:spacing w:after="0" w:line="240" w:lineRule="auto"/>
      <w:rPr>
        <w:rFonts w:ascii="Calibri" w:eastAsia="Calibri" w:hAnsi="Calibri" w:cs="Calibri"/>
        <w:color w:val="000000" w:themeColor="text1"/>
        <w:sz w:val="18"/>
        <w:szCs w:val="18"/>
      </w:rPr>
    </w:pPr>
  </w:p>
  <w:p w14:paraId="5E805FE4" w14:textId="38EF0D84" w:rsidR="00B24BB4" w:rsidRDefault="00B24BB4" w:rsidP="00B24BB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5CB5" w14:textId="77777777" w:rsidR="005F29FB" w:rsidRDefault="005F29FB" w:rsidP="005F29FB">
    <w:pPr>
      <w:spacing w:after="0" w:line="240" w:lineRule="auto"/>
      <w:rPr>
        <w:rFonts w:ascii="Calibri" w:eastAsia="Calibri" w:hAnsi="Calibri" w:cs="Calibri"/>
        <w:color w:val="000000" w:themeColor="text1"/>
        <w:sz w:val="18"/>
        <w:szCs w:val="18"/>
      </w:rPr>
    </w:pPr>
    <w:r>
      <w:rPr>
        <w:rStyle w:val="normaltextrun"/>
        <w:rFonts w:ascii="Calibri" w:eastAsia="Calibri" w:hAnsi="Calibri" w:cs="Calibri"/>
        <w:color w:val="000000" w:themeColor="text1"/>
        <w:sz w:val="18"/>
        <w:szCs w:val="18"/>
      </w:rPr>
      <w:t xml:space="preserve">This resource is linked to Greening Island Schools, a project based at the </w:t>
    </w:r>
    <w:r w:rsidRPr="7AE66100">
      <w:rPr>
        <w:rStyle w:val="normaltextrun"/>
        <w:rFonts w:ascii="Calibri" w:eastAsia="Calibri" w:hAnsi="Calibri" w:cs="Calibri"/>
        <w:color w:val="000000" w:themeColor="text1"/>
        <w:sz w:val="18"/>
        <w:szCs w:val="18"/>
      </w:rPr>
      <w:t>Faculty of Education, The University of Melbourne 2025</w:t>
    </w:r>
    <w:r>
      <w:rPr>
        <w:rFonts w:ascii="Calibri" w:eastAsia="Calibri" w:hAnsi="Calibri" w:cs="Calibri"/>
        <w:color w:val="000000" w:themeColor="text1"/>
        <w:sz w:val="18"/>
        <w:szCs w:val="18"/>
      </w:rPr>
      <w:t xml:space="preserve"> </w:t>
    </w:r>
  </w:p>
  <w:p w14:paraId="71434393" w14:textId="77777777" w:rsidR="005F29FB" w:rsidRDefault="005F29FB" w:rsidP="005F29FB">
    <w:pPr>
      <w:spacing w:after="0" w:line="240" w:lineRule="auto"/>
      <w:rPr>
        <w:rFonts w:ascii="Calibri" w:eastAsia="Calibri" w:hAnsi="Calibri" w:cs="Calibri"/>
        <w:color w:val="000000" w:themeColor="text1"/>
        <w:sz w:val="18"/>
        <w:szCs w:val="18"/>
      </w:rPr>
    </w:pPr>
    <w:r w:rsidRPr="7AE66100">
      <w:rPr>
        <w:rStyle w:val="normaltextrun"/>
        <w:rFonts w:ascii="Calibri" w:eastAsia="Calibri" w:hAnsi="Calibri" w:cs="Calibri"/>
        <w:color w:val="000000" w:themeColor="text1"/>
        <w:sz w:val="18"/>
        <w:szCs w:val="18"/>
        <w:lang w:val="it-IT"/>
      </w:rPr>
      <w:t xml:space="preserve">Project Lead: Rhonda Di Biase: </w:t>
    </w:r>
    <w:hyperlink r:id="rId1">
      <w:r w:rsidRPr="7AE66100">
        <w:rPr>
          <w:rStyle w:val="Hyperlink"/>
          <w:rFonts w:ascii="Calibri" w:eastAsia="Calibri" w:hAnsi="Calibri" w:cs="Calibri"/>
          <w:sz w:val="18"/>
          <w:szCs w:val="18"/>
          <w:lang w:val="it-IT"/>
        </w:rPr>
        <w:t>dibiaser@unimelb.edu.au</w:t>
      </w:r>
    </w:hyperlink>
    <w:r w:rsidRPr="7AE66100">
      <w:rPr>
        <w:rStyle w:val="eop"/>
        <w:rFonts w:ascii="Calibri" w:eastAsia="Calibri" w:hAnsi="Calibri" w:cs="Calibri"/>
        <w:color w:val="000000" w:themeColor="text1"/>
        <w:sz w:val="18"/>
        <w:szCs w:val="18"/>
      </w:rPr>
      <w:t> </w:t>
    </w:r>
  </w:p>
  <w:p w14:paraId="2106DD88" w14:textId="312AA930" w:rsidR="360473F4" w:rsidRPr="005F29FB" w:rsidRDefault="005F29FB" w:rsidP="005F29FB">
    <w:pPr>
      <w:pStyle w:val="Footer"/>
    </w:pPr>
    <w:r w:rsidRPr="7AE66100">
      <w:rPr>
        <w:rStyle w:val="normaltextrun"/>
        <w:rFonts w:ascii="Calibri" w:eastAsia="Calibri" w:hAnsi="Calibri" w:cs="Calibri"/>
        <w:i/>
        <w:iCs/>
        <w:color w:val="000000" w:themeColor="text1"/>
        <w:sz w:val="18"/>
        <w:szCs w:val="18"/>
        <w:lang w:val="it-IT"/>
      </w:rPr>
      <w:t>With support from Melbourne Climate Futures, The University of Melbourne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95A23" w14:textId="77777777" w:rsidR="00121144" w:rsidRDefault="00121144" w:rsidP="00B24BB4">
      <w:pPr>
        <w:spacing w:after="0" w:line="240" w:lineRule="auto"/>
      </w:pPr>
      <w:r>
        <w:separator/>
      </w:r>
    </w:p>
  </w:footnote>
  <w:footnote w:type="continuationSeparator" w:id="0">
    <w:p w14:paraId="03B2961B" w14:textId="77777777" w:rsidR="00121144" w:rsidRDefault="00121144" w:rsidP="00B24BB4">
      <w:pPr>
        <w:spacing w:after="0" w:line="240" w:lineRule="auto"/>
      </w:pPr>
      <w:r>
        <w:continuationSeparator/>
      </w:r>
    </w:p>
  </w:footnote>
  <w:footnote w:type="continuationNotice" w:id="1">
    <w:p w14:paraId="15B6941E" w14:textId="77777777" w:rsidR="00121144" w:rsidRDefault="001211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E0CEB" w14:textId="77777777" w:rsidR="005F29FB" w:rsidRDefault="005F29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281D" w14:textId="77777777" w:rsidR="005F29FB" w:rsidRDefault="005F29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9409486"/>
  <w:p w14:paraId="3B12F5FC" w14:textId="5983A427" w:rsidR="360473F4" w:rsidRPr="00FC2206" w:rsidRDefault="00FC2206" w:rsidP="00FC2206">
    <w:pPr>
      <w:tabs>
        <w:tab w:val="center" w:pos="7655"/>
      </w:tabs>
      <w:spacing w:after="0"/>
      <w:rPr>
        <w:rFonts w:ascii="Aptos" w:eastAsia="Aptos" w:hAnsi="Aptos" w:cs="Aptos"/>
        <w:bCs/>
        <w:color w:val="000F46"/>
        <w:sz w:val="28"/>
        <w:szCs w:val="28"/>
      </w:rPr>
    </w:pPr>
    <w:r>
      <w:rPr>
        <w:rFonts w:ascii="Aptos" w:eastAsia="Aptos" w:hAnsi="Aptos" w:cs="Aptos"/>
        <w:bCs/>
        <w:noProof/>
        <w:color w:val="000F46"/>
        <w:sz w:val="28"/>
        <w:szCs w:val="28"/>
      </w:rPr>
      <mc:AlternateContent>
        <mc:Choice Requires="wpg">
          <w:drawing>
            <wp:anchor distT="0" distB="0" distL="114300" distR="114300" simplePos="0" relativeHeight="251659264" behindDoc="0" locked="0" layoutInCell="1" allowOverlap="1" wp14:anchorId="69BBB576" wp14:editId="1CCF7D00">
              <wp:simplePos x="0" y="0"/>
              <wp:positionH relativeFrom="column">
                <wp:posOffset>-527143</wp:posOffset>
              </wp:positionH>
              <wp:positionV relativeFrom="paragraph">
                <wp:posOffset>-198545</wp:posOffset>
              </wp:positionV>
              <wp:extent cx="9766146" cy="733424"/>
              <wp:effectExtent l="0" t="0" r="6985" b="0"/>
              <wp:wrapNone/>
              <wp:docPr id="1794714557" name="Group 3"/>
              <wp:cNvGraphicFramePr/>
              <a:graphic xmlns:a="http://schemas.openxmlformats.org/drawingml/2006/main">
                <a:graphicData uri="http://schemas.microsoft.com/office/word/2010/wordprocessingGroup">
                  <wpg:wgp>
                    <wpg:cNvGrpSpPr/>
                    <wpg:grpSpPr>
                      <a:xfrm>
                        <a:off x="0" y="0"/>
                        <a:ext cx="9766146" cy="733424"/>
                        <a:chOff x="0" y="0"/>
                        <a:chExt cx="9766146"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9082251"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14:sizeRelH relativeFrom="margin">
                <wp14:pctWidth>0</wp14:pctWidth>
              </wp14:sizeRelH>
            </wp:anchor>
          </w:drawing>
        </mc:Choice>
        <mc:Fallback>
          <w:pict>
            <v:group w14:anchorId="291ED966" id="Group 3" o:spid="_x0000_s1026" style="position:absolute;margin-left:-41.5pt;margin-top:-15.65pt;width:769pt;height:57.75pt;z-index:251659264;mso-width-relative:margin" coordsize="97661,7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625458" o:spid="_x0000_s1027" type="#_x0000_t75" alt="A logo of a university of melbourne&#10;&#10;AI-generated content may be incorrect., Picture" style="position:absolute;left:90822;width:6839;height: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r:id="rId3" o:title="A logo of a university of melbourne&#10;&#10;AI-generated content may be incorrect"/>
              </v:shape>
              <v:shape id="Picture 1" o:spid="_x0000_s1028" type="#_x0000_t75" alt="A green and blue text on a black background&#10;&#10;AI-generated content may be incorrect." style="position:absolute;top:637;width:21021;height:6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r:id="rId4" o:title="A green and blue text on a black background&#10;&#10;AI-generated content may be incorrect"/>
              </v:shape>
            </v:group>
          </w:pict>
        </mc:Fallback>
      </mc:AlternateContent>
    </w:r>
    <w:r>
      <w:rPr>
        <w:rFonts w:ascii="Aptos" w:eastAsia="Aptos" w:hAnsi="Aptos" w:cs="Aptos"/>
        <w:bCs/>
        <w:color w:val="000F46"/>
        <w:sz w:val="28"/>
        <w:szCs w:val="28"/>
      </w:rPr>
      <w:tab/>
      <w:t>Curriculum Mapping</w:t>
    </w:r>
    <w:r w:rsidRPr="006B1549">
      <w:rPr>
        <w:bCs/>
        <w:color w:val="000F46"/>
      </w:rPr>
      <w:br/>
    </w:r>
    <w:r>
      <w:rPr>
        <w:rFonts w:ascii="Aptos" w:eastAsia="Aptos" w:hAnsi="Aptos" w:cs="Aptos"/>
        <w:bCs/>
        <w:color w:val="196A24"/>
        <w:sz w:val="28"/>
        <w:szCs w:val="28"/>
      </w:rPr>
      <w:tab/>
    </w:r>
    <w:r w:rsidRPr="00C251F5">
      <w:rPr>
        <w:rFonts w:ascii="Aptos" w:eastAsia="Aptos" w:hAnsi="Aptos" w:cs="Aptos"/>
        <w:bCs/>
        <w:color w:val="0A6948"/>
        <w:sz w:val="28"/>
        <w:szCs w:val="28"/>
      </w:rPr>
      <w:t>Maldive</w:t>
    </w:r>
    <w:r w:rsidRPr="003A694B">
      <w:rPr>
        <w:rFonts w:ascii="Aptos" w:eastAsia="Aptos" w:hAnsi="Aptos" w:cs="Aptos"/>
        <w:bCs/>
        <w:color w:val="0A6948"/>
        <w:sz w:val="28"/>
        <w:szCs w:val="28"/>
      </w:rPr>
      <w:t>s Nati</w:t>
    </w:r>
    <w:r w:rsidRPr="00C251F5">
      <w:rPr>
        <w:rFonts w:ascii="Aptos" w:eastAsia="Aptos" w:hAnsi="Aptos" w:cs="Aptos"/>
        <w:bCs/>
        <w:color w:val="0A6948"/>
        <w:sz w:val="28"/>
        <w:szCs w:val="28"/>
      </w:rPr>
      <w:t>onal Curriculum Framework</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6B35"/>
    <w:multiLevelType w:val="hybridMultilevel"/>
    <w:tmpl w:val="26480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B74681"/>
    <w:multiLevelType w:val="hybridMultilevel"/>
    <w:tmpl w:val="1E8092FA"/>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 w15:restartNumberingAfterBreak="0">
    <w:nsid w:val="08A24CF5"/>
    <w:multiLevelType w:val="hybridMultilevel"/>
    <w:tmpl w:val="28EAE4B8"/>
    <w:lvl w:ilvl="0" w:tplc="F29CF098">
      <w:numFmt w:val="bullet"/>
      <w:lvlText w:val="•"/>
      <w:lvlJc w:val="left"/>
      <w:pPr>
        <w:ind w:left="196" w:hanging="114"/>
      </w:pPr>
      <w:rPr>
        <w:rFonts w:ascii="Verdana" w:eastAsia="Verdana" w:hAnsi="Verdana" w:cs="Verdana" w:hint="default"/>
        <w:b w:val="0"/>
        <w:bCs w:val="0"/>
        <w:i w:val="0"/>
        <w:iCs w:val="0"/>
        <w:color w:val="231F20"/>
        <w:spacing w:val="0"/>
        <w:w w:val="91"/>
        <w:sz w:val="16"/>
        <w:szCs w:val="16"/>
        <w:lang w:val="en-US" w:eastAsia="en-US" w:bidi="ar-SA"/>
      </w:rPr>
    </w:lvl>
    <w:lvl w:ilvl="1" w:tplc="A4EA3B24">
      <w:numFmt w:val="bullet"/>
      <w:lvlText w:val="•"/>
      <w:lvlJc w:val="left"/>
      <w:pPr>
        <w:ind w:left="439" w:hanging="114"/>
      </w:pPr>
      <w:rPr>
        <w:lang w:val="en-US" w:eastAsia="en-US" w:bidi="ar-SA"/>
      </w:rPr>
    </w:lvl>
    <w:lvl w:ilvl="2" w:tplc="507E55A6">
      <w:numFmt w:val="bullet"/>
      <w:lvlText w:val="•"/>
      <w:lvlJc w:val="left"/>
      <w:pPr>
        <w:ind w:left="679" w:hanging="114"/>
      </w:pPr>
      <w:rPr>
        <w:lang w:val="en-US" w:eastAsia="en-US" w:bidi="ar-SA"/>
      </w:rPr>
    </w:lvl>
    <w:lvl w:ilvl="3" w:tplc="30F6CD3A">
      <w:numFmt w:val="bullet"/>
      <w:lvlText w:val="•"/>
      <w:lvlJc w:val="left"/>
      <w:pPr>
        <w:ind w:left="919" w:hanging="114"/>
      </w:pPr>
      <w:rPr>
        <w:lang w:val="en-US" w:eastAsia="en-US" w:bidi="ar-SA"/>
      </w:rPr>
    </w:lvl>
    <w:lvl w:ilvl="4" w:tplc="CD303038">
      <w:numFmt w:val="bullet"/>
      <w:lvlText w:val="•"/>
      <w:lvlJc w:val="left"/>
      <w:pPr>
        <w:ind w:left="1159" w:hanging="114"/>
      </w:pPr>
      <w:rPr>
        <w:lang w:val="en-US" w:eastAsia="en-US" w:bidi="ar-SA"/>
      </w:rPr>
    </w:lvl>
    <w:lvl w:ilvl="5" w:tplc="5002AF58">
      <w:numFmt w:val="bullet"/>
      <w:lvlText w:val="•"/>
      <w:lvlJc w:val="left"/>
      <w:pPr>
        <w:ind w:left="1399" w:hanging="114"/>
      </w:pPr>
      <w:rPr>
        <w:lang w:val="en-US" w:eastAsia="en-US" w:bidi="ar-SA"/>
      </w:rPr>
    </w:lvl>
    <w:lvl w:ilvl="6" w:tplc="4C3CEB70">
      <w:numFmt w:val="bullet"/>
      <w:lvlText w:val="•"/>
      <w:lvlJc w:val="left"/>
      <w:pPr>
        <w:ind w:left="1639" w:hanging="114"/>
      </w:pPr>
      <w:rPr>
        <w:lang w:val="en-US" w:eastAsia="en-US" w:bidi="ar-SA"/>
      </w:rPr>
    </w:lvl>
    <w:lvl w:ilvl="7" w:tplc="EF66C1AE">
      <w:numFmt w:val="bullet"/>
      <w:lvlText w:val="•"/>
      <w:lvlJc w:val="left"/>
      <w:pPr>
        <w:ind w:left="1879" w:hanging="114"/>
      </w:pPr>
      <w:rPr>
        <w:lang w:val="en-US" w:eastAsia="en-US" w:bidi="ar-SA"/>
      </w:rPr>
    </w:lvl>
    <w:lvl w:ilvl="8" w:tplc="A9B06F36">
      <w:numFmt w:val="bullet"/>
      <w:lvlText w:val="•"/>
      <w:lvlJc w:val="left"/>
      <w:pPr>
        <w:ind w:left="2119" w:hanging="114"/>
      </w:pPr>
      <w:rPr>
        <w:lang w:val="en-US" w:eastAsia="en-US" w:bidi="ar-SA"/>
      </w:rPr>
    </w:lvl>
  </w:abstractNum>
  <w:abstractNum w:abstractNumId="3" w15:restartNumberingAfterBreak="0">
    <w:nsid w:val="124B69EB"/>
    <w:multiLevelType w:val="hybridMultilevel"/>
    <w:tmpl w:val="63541622"/>
    <w:lvl w:ilvl="0" w:tplc="62D01A24">
      <w:numFmt w:val="bullet"/>
      <w:lvlText w:val="•"/>
      <w:lvlJc w:val="left"/>
      <w:pPr>
        <w:ind w:left="195" w:hanging="114"/>
      </w:pPr>
      <w:rPr>
        <w:rFonts w:ascii="Verdana" w:eastAsia="Verdana" w:hAnsi="Verdana" w:cs="Verdana" w:hint="default"/>
        <w:b w:val="0"/>
        <w:bCs w:val="0"/>
        <w:i w:val="0"/>
        <w:iCs w:val="0"/>
        <w:color w:val="231F20"/>
        <w:spacing w:val="0"/>
        <w:w w:val="91"/>
        <w:sz w:val="16"/>
        <w:szCs w:val="16"/>
        <w:lang w:val="en-US" w:eastAsia="en-US" w:bidi="ar-SA"/>
      </w:rPr>
    </w:lvl>
    <w:lvl w:ilvl="1" w:tplc="5A2CBB64">
      <w:numFmt w:val="bullet"/>
      <w:lvlText w:val="•"/>
      <w:lvlJc w:val="left"/>
      <w:pPr>
        <w:ind w:left="439" w:hanging="114"/>
      </w:pPr>
      <w:rPr>
        <w:lang w:val="en-US" w:eastAsia="en-US" w:bidi="ar-SA"/>
      </w:rPr>
    </w:lvl>
    <w:lvl w:ilvl="2" w:tplc="7F0203FA">
      <w:numFmt w:val="bullet"/>
      <w:lvlText w:val="•"/>
      <w:lvlJc w:val="left"/>
      <w:pPr>
        <w:ind w:left="679" w:hanging="114"/>
      </w:pPr>
      <w:rPr>
        <w:lang w:val="en-US" w:eastAsia="en-US" w:bidi="ar-SA"/>
      </w:rPr>
    </w:lvl>
    <w:lvl w:ilvl="3" w:tplc="08D07732">
      <w:numFmt w:val="bullet"/>
      <w:lvlText w:val="•"/>
      <w:lvlJc w:val="left"/>
      <w:pPr>
        <w:ind w:left="919" w:hanging="114"/>
      </w:pPr>
      <w:rPr>
        <w:lang w:val="en-US" w:eastAsia="en-US" w:bidi="ar-SA"/>
      </w:rPr>
    </w:lvl>
    <w:lvl w:ilvl="4" w:tplc="334E8616">
      <w:numFmt w:val="bullet"/>
      <w:lvlText w:val="•"/>
      <w:lvlJc w:val="left"/>
      <w:pPr>
        <w:ind w:left="1159" w:hanging="114"/>
      </w:pPr>
      <w:rPr>
        <w:lang w:val="en-US" w:eastAsia="en-US" w:bidi="ar-SA"/>
      </w:rPr>
    </w:lvl>
    <w:lvl w:ilvl="5" w:tplc="A3988A92">
      <w:numFmt w:val="bullet"/>
      <w:lvlText w:val="•"/>
      <w:lvlJc w:val="left"/>
      <w:pPr>
        <w:ind w:left="1399" w:hanging="114"/>
      </w:pPr>
      <w:rPr>
        <w:lang w:val="en-US" w:eastAsia="en-US" w:bidi="ar-SA"/>
      </w:rPr>
    </w:lvl>
    <w:lvl w:ilvl="6" w:tplc="9D7873AA">
      <w:numFmt w:val="bullet"/>
      <w:lvlText w:val="•"/>
      <w:lvlJc w:val="left"/>
      <w:pPr>
        <w:ind w:left="1639" w:hanging="114"/>
      </w:pPr>
      <w:rPr>
        <w:lang w:val="en-US" w:eastAsia="en-US" w:bidi="ar-SA"/>
      </w:rPr>
    </w:lvl>
    <w:lvl w:ilvl="7" w:tplc="A4D861C2">
      <w:numFmt w:val="bullet"/>
      <w:lvlText w:val="•"/>
      <w:lvlJc w:val="left"/>
      <w:pPr>
        <w:ind w:left="1879" w:hanging="114"/>
      </w:pPr>
      <w:rPr>
        <w:lang w:val="en-US" w:eastAsia="en-US" w:bidi="ar-SA"/>
      </w:rPr>
    </w:lvl>
    <w:lvl w:ilvl="8" w:tplc="EE82B49A">
      <w:numFmt w:val="bullet"/>
      <w:lvlText w:val="•"/>
      <w:lvlJc w:val="left"/>
      <w:pPr>
        <w:ind w:left="2119" w:hanging="114"/>
      </w:pPr>
      <w:rPr>
        <w:lang w:val="en-US" w:eastAsia="en-US" w:bidi="ar-SA"/>
      </w:rPr>
    </w:lvl>
  </w:abstractNum>
  <w:abstractNum w:abstractNumId="4" w15:restartNumberingAfterBreak="0">
    <w:nsid w:val="14E139AF"/>
    <w:multiLevelType w:val="hybridMultilevel"/>
    <w:tmpl w:val="3DB4A2A6"/>
    <w:lvl w:ilvl="0" w:tplc="213436F6">
      <w:numFmt w:val="bullet"/>
      <w:lvlText w:val="•"/>
      <w:lvlJc w:val="left"/>
      <w:pPr>
        <w:ind w:left="194" w:hanging="114"/>
      </w:pPr>
      <w:rPr>
        <w:rFonts w:ascii="Verdana" w:eastAsia="Verdana" w:hAnsi="Verdana" w:cs="Verdana" w:hint="default"/>
        <w:b w:val="0"/>
        <w:bCs w:val="0"/>
        <w:i w:val="0"/>
        <w:iCs w:val="0"/>
        <w:color w:val="231F20"/>
        <w:spacing w:val="0"/>
        <w:w w:val="91"/>
        <w:sz w:val="16"/>
        <w:szCs w:val="16"/>
        <w:lang w:val="en-US" w:eastAsia="en-US" w:bidi="ar-SA"/>
      </w:rPr>
    </w:lvl>
    <w:lvl w:ilvl="1" w:tplc="C5C23F1C">
      <w:numFmt w:val="bullet"/>
      <w:lvlText w:val="•"/>
      <w:lvlJc w:val="left"/>
      <w:pPr>
        <w:ind w:left="439" w:hanging="114"/>
      </w:pPr>
      <w:rPr>
        <w:lang w:val="en-US" w:eastAsia="en-US" w:bidi="ar-SA"/>
      </w:rPr>
    </w:lvl>
    <w:lvl w:ilvl="2" w:tplc="A4F27C22">
      <w:numFmt w:val="bullet"/>
      <w:lvlText w:val="•"/>
      <w:lvlJc w:val="left"/>
      <w:pPr>
        <w:ind w:left="679" w:hanging="114"/>
      </w:pPr>
      <w:rPr>
        <w:lang w:val="en-US" w:eastAsia="en-US" w:bidi="ar-SA"/>
      </w:rPr>
    </w:lvl>
    <w:lvl w:ilvl="3" w:tplc="B38C9DF6">
      <w:numFmt w:val="bullet"/>
      <w:lvlText w:val="•"/>
      <w:lvlJc w:val="left"/>
      <w:pPr>
        <w:ind w:left="919" w:hanging="114"/>
      </w:pPr>
      <w:rPr>
        <w:lang w:val="en-US" w:eastAsia="en-US" w:bidi="ar-SA"/>
      </w:rPr>
    </w:lvl>
    <w:lvl w:ilvl="4" w:tplc="5B320E98">
      <w:numFmt w:val="bullet"/>
      <w:lvlText w:val="•"/>
      <w:lvlJc w:val="left"/>
      <w:pPr>
        <w:ind w:left="1159" w:hanging="114"/>
      </w:pPr>
      <w:rPr>
        <w:lang w:val="en-US" w:eastAsia="en-US" w:bidi="ar-SA"/>
      </w:rPr>
    </w:lvl>
    <w:lvl w:ilvl="5" w:tplc="32265E6C">
      <w:numFmt w:val="bullet"/>
      <w:lvlText w:val="•"/>
      <w:lvlJc w:val="left"/>
      <w:pPr>
        <w:ind w:left="1399" w:hanging="114"/>
      </w:pPr>
      <w:rPr>
        <w:lang w:val="en-US" w:eastAsia="en-US" w:bidi="ar-SA"/>
      </w:rPr>
    </w:lvl>
    <w:lvl w:ilvl="6" w:tplc="F3F82C5E">
      <w:numFmt w:val="bullet"/>
      <w:lvlText w:val="•"/>
      <w:lvlJc w:val="left"/>
      <w:pPr>
        <w:ind w:left="1639" w:hanging="114"/>
      </w:pPr>
      <w:rPr>
        <w:lang w:val="en-US" w:eastAsia="en-US" w:bidi="ar-SA"/>
      </w:rPr>
    </w:lvl>
    <w:lvl w:ilvl="7" w:tplc="6400EDAC">
      <w:numFmt w:val="bullet"/>
      <w:lvlText w:val="•"/>
      <w:lvlJc w:val="left"/>
      <w:pPr>
        <w:ind w:left="1879" w:hanging="114"/>
      </w:pPr>
      <w:rPr>
        <w:lang w:val="en-US" w:eastAsia="en-US" w:bidi="ar-SA"/>
      </w:rPr>
    </w:lvl>
    <w:lvl w:ilvl="8" w:tplc="6CDA6748">
      <w:numFmt w:val="bullet"/>
      <w:lvlText w:val="•"/>
      <w:lvlJc w:val="left"/>
      <w:pPr>
        <w:ind w:left="2119" w:hanging="114"/>
      </w:pPr>
      <w:rPr>
        <w:lang w:val="en-US" w:eastAsia="en-US" w:bidi="ar-SA"/>
      </w:rPr>
    </w:lvl>
  </w:abstractNum>
  <w:abstractNum w:abstractNumId="5" w15:restartNumberingAfterBreak="0">
    <w:nsid w:val="268A476A"/>
    <w:multiLevelType w:val="hybridMultilevel"/>
    <w:tmpl w:val="D9785CB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 w15:restartNumberingAfterBreak="0">
    <w:nsid w:val="27C314E3"/>
    <w:multiLevelType w:val="hybridMultilevel"/>
    <w:tmpl w:val="F0D0157C"/>
    <w:lvl w:ilvl="0" w:tplc="8134415A">
      <w:numFmt w:val="bullet"/>
      <w:lvlText w:val="•"/>
      <w:lvlJc w:val="left"/>
      <w:pPr>
        <w:ind w:left="195" w:hanging="114"/>
      </w:pPr>
      <w:rPr>
        <w:rFonts w:ascii="Verdana" w:eastAsia="Verdana" w:hAnsi="Verdana" w:cs="Verdana" w:hint="default"/>
        <w:b w:val="0"/>
        <w:bCs w:val="0"/>
        <w:i w:val="0"/>
        <w:iCs w:val="0"/>
        <w:color w:val="231F20"/>
        <w:spacing w:val="0"/>
        <w:w w:val="91"/>
        <w:sz w:val="16"/>
        <w:szCs w:val="16"/>
        <w:lang w:val="en-US" w:eastAsia="en-US" w:bidi="ar-SA"/>
      </w:rPr>
    </w:lvl>
    <w:lvl w:ilvl="1" w:tplc="8EBADAC0">
      <w:numFmt w:val="bullet"/>
      <w:lvlText w:val="•"/>
      <w:lvlJc w:val="left"/>
      <w:pPr>
        <w:ind w:left="439" w:hanging="114"/>
      </w:pPr>
      <w:rPr>
        <w:lang w:val="en-US" w:eastAsia="en-US" w:bidi="ar-SA"/>
      </w:rPr>
    </w:lvl>
    <w:lvl w:ilvl="2" w:tplc="9A22767A">
      <w:numFmt w:val="bullet"/>
      <w:lvlText w:val="•"/>
      <w:lvlJc w:val="left"/>
      <w:pPr>
        <w:ind w:left="679" w:hanging="114"/>
      </w:pPr>
      <w:rPr>
        <w:lang w:val="en-US" w:eastAsia="en-US" w:bidi="ar-SA"/>
      </w:rPr>
    </w:lvl>
    <w:lvl w:ilvl="3" w:tplc="8AA8EA04">
      <w:numFmt w:val="bullet"/>
      <w:lvlText w:val="•"/>
      <w:lvlJc w:val="left"/>
      <w:pPr>
        <w:ind w:left="919" w:hanging="114"/>
      </w:pPr>
      <w:rPr>
        <w:lang w:val="en-US" w:eastAsia="en-US" w:bidi="ar-SA"/>
      </w:rPr>
    </w:lvl>
    <w:lvl w:ilvl="4" w:tplc="46C8E57E">
      <w:numFmt w:val="bullet"/>
      <w:lvlText w:val="•"/>
      <w:lvlJc w:val="left"/>
      <w:pPr>
        <w:ind w:left="1159" w:hanging="114"/>
      </w:pPr>
      <w:rPr>
        <w:lang w:val="en-US" w:eastAsia="en-US" w:bidi="ar-SA"/>
      </w:rPr>
    </w:lvl>
    <w:lvl w:ilvl="5" w:tplc="D256B060">
      <w:numFmt w:val="bullet"/>
      <w:lvlText w:val="•"/>
      <w:lvlJc w:val="left"/>
      <w:pPr>
        <w:ind w:left="1399" w:hanging="114"/>
      </w:pPr>
      <w:rPr>
        <w:lang w:val="en-US" w:eastAsia="en-US" w:bidi="ar-SA"/>
      </w:rPr>
    </w:lvl>
    <w:lvl w:ilvl="6" w:tplc="DEBC717C">
      <w:numFmt w:val="bullet"/>
      <w:lvlText w:val="•"/>
      <w:lvlJc w:val="left"/>
      <w:pPr>
        <w:ind w:left="1639" w:hanging="114"/>
      </w:pPr>
      <w:rPr>
        <w:lang w:val="en-US" w:eastAsia="en-US" w:bidi="ar-SA"/>
      </w:rPr>
    </w:lvl>
    <w:lvl w:ilvl="7" w:tplc="07F6E564">
      <w:numFmt w:val="bullet"/>
      <w:lvlText w:val="•"/>
      <w:lvlJc w:val="left"/>
      <w:pPr>
        <w:ind w:left="1879" w:hanging="114"/>
      </w:pPr>
      <w:rPr>
        <w:lang w:val="en-US" w:eastAsia="en-US" w:bidi="ar-SA"/>
      </w:rPr>
    </w:lvl>
    <w:lvl w:ilvl="8" w:tplc="BDA6025E">
      <w:numFmt w:val="bullet"/>
      <w:lvlText w:val="•"/>
      <w:lvlJc w:val="left"/>
      <w:pPr>
        <w:ind w:left="2119" w:hanging="114"/>
      </w:pPr>
      <w:rPr>
        <w:lang w:val="en-US" w:eastAsia="en-US" w:bidi="ar-SA"/>
      </w:rPr>
    </w:lvl>
  </w:abstractNum>
  <w:abstractNum w:abstractNumId="7" w15:restartNumberingAfterBreak="0">
    <w:nsid w:val="27DC5DAD"/>
    <w:multiLevelType w:val="hybridMultilevel"/>
    <w:tmpl w:val="E93E70CE"/>
    <w:lvl w:ilvl="0" w:tplc="FF02B9C6">
      <w:numFmt w:val="bullet"/>
      <w:lvlText w:val="•"/>
      <w:lvlJc w:val="left"/>
      <w:pPr>
        <w:ind w:left="196" w:hanging="114"/>
      </w:pPr>
      <w:rPr>
        <w:rFonts w:ascii="Verdana" w:eastAsia="Verdana" w:hAnsi="Verdana" w:cs="Verdana" w:hint="default"/>
        <w:b w:val="0"/>
        <w:bCs w:val="0"/>
        <w:i w:val="0"/>
        <w:iCs w:val="0"/>
        <w:color w:val="231F20"/>
        <w:spacing w:val="0"/>
        <w:w w:val="91"/>
        <w:sz w:val="16"/>
        <w:szCs w:val="16"/>
        <w:lang w:val="en-US" w:eastAsia="en-US" w:bidi="ar-SA"/>
      </w:rPr>
    </w:lvl>
    <w:lvl w:ilvl="1" w:tplc="60CCC754">
      <w:numFmt w:val="bullet"/>
      <w:lvlText w:val="•"/>
      <w:lvlJc w:val="left"/>
      <w:pPr>
        <w:ind w:left="439" w:hanging="114"/>
      </w:pPr>
      <w:rPr>
        <w:lang w:val="en-US" w:eastAsia="en-US" w:bidi="ar-SA"/>
      </w:rPr>
    </w:lvl>
    <w:lvl w:ilvl="2" w:tplc="8FAC5AD0">
      <w:numFmt w:val="bullet"/>
      <w:lvlText w:val="•"/>
      <w:lvlJc w:val="left"/>
      <w:pPr>
        <w:ind w:left="679" w:hanging="114"/>
      </w:pPr>
      <w:rPr>
        <w:lang w:val="en-US" w:eastAsia="en-US" w:bidi="ar-SA"/>
      </w:rPr>
    </w:lvl>
    <w:lvl w:ilvl="3" w:tplc="66903F00">
      <w:numFmt w:val="bullet"/>
      <w:lvlText w:val="•"/>
      <w:lvlJc w:val="left"/>
      <w:pPr>
        <w:ind w:left="919" w:hanging="114"/>
      </w:pPr>
      <w:rPr>
        <w:lang w:val="en-US" w:eastAsia="en-US" w:bidi="ar-SA"/>
      </w:rPr>
    </w:lvl>
    <w:lvl w:ilvl="4" w:tplc="5414FBD8">
      <w:numFmt w:val="bullet"/>
      <w:lvlText w:val="•"/>
      <w:lvlJc w:val="left"/>
      <w:pPr>
        <w:ind w:left="1159" w:hanging="114"/>
      </w:pPr>
      <w:rPr>
        <w:lang w:val="en-US" w:eastAsia="en-US" w:bidi="ar-SA"/>
      </w:rPr>
    </w:lvl>
    <w:lvl w:ilvl="5" w:tplc="2982A5B6">
      <w:numFmt w:val="bullet"/>
      <w:lvlText w:val="•"/>
      <w:lvlJc w:val="left"/>
      <w:pPr>
        <w:ind w:left="1399" w:hanging="114"/>
      </w:pPr>
      <w:rPr>
        <w:lang w:val="en-US" w:eastAsia="en-US" w:bidi="ar-SA"/>
      </w:rPr>
    </w:lvl>
    <w:lvl w:ilvl="6" w:tplc="B8681218">
      <w:numFmt w:val="bullet"/>
      <w:lvlText w:val="•"/>
      <w:lvlJc w:val="left"/>
      <w:pPr>
        <w:ind w:left="1639" w:hanging="114"/>
      </w:pPr>
      <w:rPr>
        <w:lang w:val="en-US" w:eastAsia="en-US" w:bidi="ar-SA"/>
      </w:rPr>
    </w:lvl>
    <w:lvl w:ilvl="7" w:tplc="94A05FBE">
      <w:numFmt w:val="bullet"/>
      <w:lvlText w:val="•"/>
      <w:lvlJc w:val="left"/>
      <w:pPr>
        <w:ind w:left="1879" w:hanging="114"/>
      </w:pPr>
      <w:rPr>
        <w:lang w:val="en-US" w:eastAsia="en-US" w:bidi="ar-SA"/>
      </w:rPr>
    </w:lvl>
    <w:lvl w:ilvl="8" w:tplc="8498467A">
      <w:numFmt w:val="bullet"/>
      <w:lvlText w:val="•"/>
      <w:lvlJc w:val="left"/>
      <w:pPr>
        <w:ind w:left="2119" w:hanging="114"/>
      </w:pPr>
      <w:rPr>
        <w:lang w:val="en-US" w:eastAsia="en-US" w:bidi="ar-SA"/>
      </w:rPr>
    </w:lvl>
  </w:abstractNum>
  <w:abstractNum w:abstractNumId="8" w15:restartNumberingAfterBreak="0">
    <w:nsid w:val="34374F30"/>
    <w:multiLevelType w:val="hybridMultilevel"/>
    <w:tmpl w:val="5672CDB4"/>
    <w:lvl w:ilvl="0" w:tplc="ED60214C">
      <w:numFmt w:val="bullet"/>
      <w:lvlText w:val="•"/>
      <w:lvlJc w:val="left"/>
      <w:pPr>
        <w:ind w:left="194" w:hanging="114"/>
      </w:pPr>
      <w:rPr>
        <w:rFonts w:ascii="Verdana" w:eastAsia="Verdana" w:hAnsi="Verdana" w:cs="Verdana" w:hint="default"/>
        <w:b w:val="0"/>
        <w:bCs w:val="0"/>
        <w:i w:val="0"/>
        <w:iCs w:val="0"/>
        <w:color w:val="231F20"/>
        <w:spacing w:val="0"/>
        <w:w w:val="91"/>
        <w:sz w:val="16"/>
        <w:szCs w:val="16"/>
        <w:lang w:val="en-US" w:eastAsia="en-US" w:bidi="ar-SA"/>
      </w:rPr>
    </w:lvl>
    <w:lvl w:ilvl="1" w:tplc="E40679C0">
      <w:numFmt w:val="bullet"/>
      <w:lvlText w:val="•"/>
      <w:lvlJc w:val="left"/>
      <w:pPr>
        <w:ind w:left="439" w:hanging="114"/>
      </w:pPr>
      <w:rPr>
        <w:lang w:val="en-US" w:eastAsia="en-US" w:bidi="ar-SA"/>
      </w:rPr>
    </w:lvl>
    <w:lvl w:ilvl="2" w:tplc="1CA40068">
      <w:numFmt w:val="bullet"/>
      <w:lvlText w:val="•"/>
      <w:lvlJc w:val="left"/>
      <w:pPr>
        <w:ind w:left="679" w:hanging="114"/>
      </w:pPr>
      <w:rPr>
        <w:lang w:val="en-US" w:eastAsia="en-US" w:bidi="ar-SA"/>
      </w:rPr>
    </w:lvl>
    <w:lvl w:ilvl="3" w:tplc="D8C0CC96">
      <w:numFmt w:val="bullet"/>
      <w:lvlText w:val="•"/>
      <w:lvlJc w:val="left"/>
      <w:pPr>
        <w:ind w:left="919" w:hanging="114"/>
      </w:pPr>
      <w:rPr>
        <w:lang w:val="en-US" w:eastAsia="en-US" w:bidi="ar-SA"/>
      </w:rPr>
    </w:lvl>
    <w:lvl w:ilvl="4" w:tplc="4B5C586C">
      <w:numFmt w:val="bullet"/>
      <w:lvlText w:val="•"/>
      <w:lvlJc w:val="left"/>
      <w:pPr>
        <w:ind w:left="1159" w:hanging="114"/>
      </w:pPr>
      <w:rPr>
        <w:lang w:val="en-US" w:eastAsia="en-US" w:bidi="ar-SA"/>
      </w:rPr>
    </w:lvl>
    <w:lvl w:ilvl="5" w:tplc="860288EC">
      <w:numFmt w:val="bullet"/>
      <w:lvlText w:val="•"/>
      <w:lvlJc w:val="left"/>
      <w:pPr>
        <w:ind w:left="1399" w:hanging="114"/>
      </w:pPr>
      <w:rPr>
        <w:lang w:val="en-US" w:eastAsia="en-US" w:bidi="ar-SA"/>
      </w:rPr>
    </w:lvl>
    <w:lvl w:ilvl="6" w:tplc="635C36A4">
      <w:numFmt w:val="bullet"/>
      <w:lvlText w:val="•"/>
      <w:lvlJc w:val="left"/>
      <w:pPr>
        <w:ind w:left="1639" w:hanging="114"/>
      </w:pPr>
      <w:rPr>
        <w:lang w:val="en-US" w:eastAsia="en-US" w:bidi="ar-SA"/>
      </w:rPr>
    </w:lvl>
    <w:lvl w:ilvl="7" w:tplc="B4E42564">
      <w:numFmt w:val="bullet"/>
      <w:lvlText w:val="•"/>
      <w:lvlJc w:val="left"/>
      <w:pPr>
        <w:ind w:left="1879" w:hanging="114"/>
      </w:pPr>
      <w:rPr>
        <w:lang w:val="en-US" w:eastAsia="en-US" w:bidi="ar-SA"/>
      </w:rPr>
    </w:lvl>
    <w:lvl w:ilvl="8" w:tplc="B15457D4">
      <w:numFmt w:val="bullet"/>
      <w:lvlText w:val="•"/>
      <w:lvlJc w:val="left"/>
      <w:pPr>
        <w:ind w:left="2119" w:hanging="114"/>
      </w:pPr>
      <w:rPr>
        <w:lang w:val="en-US" w:eastAsia="en-US" w:bidi="ar-SA"/>
      </w:rPr>
    </w:lvl>
  </w:abstractNum>
  <w:abstractNum w:abstractNumId="9" w15:restartNumberingAfterBreak="0">
    <w:nsid w:val="34CE7EC7"/>
    <w:multiLevelType w:val="hybridMultilevel"/>
    <w:tmpl w:val="E856DCE6"/>
    <w:lvl w:ilvl="0" w:tplc="169CA310">
      <w:numFmt w:val="bullet"/>
      <w:lvlText w:val="•"/>
      <w:lvlJc w:val="left"/>
      <w:pPr>
        <w:ind w:left="196" w:hanging="114"/>
      </w:pPr>
      <w:rPr>
        <w:rFonts w:ascii="Verdana" w:eastAsia="Verdana" w:hAnsi="Verdana" w:cs="Verdana" w:hint="default"/>
        <w:b w:val="0"/>
        <w:bCs w:val="0"/>
        <w:i w:val="0"/>
        <w:iCs w:val="0"/>
        <w:color w:val="231F20"/>
        <w:spacing w:val="0"/>
        <w:w w:val="91"/>
        <w:sz w:val="16"/>
        <w:szCs w:val="16"/>
        <w:lang w:val="en-US" w:eastAsia="en-US" w:bidi="ar-SA"/>
      </w:rPr>
    </w:lvl>
    <w:lvl w:ilvl="1" w:tplc="30B4D1EE">
      <w:numFmt w:val="bullet"/>
      <w:lvlText w:val="•"/>
      <w:lvlJc w:val="left"/>
      <w:pPr>
        <w:ind w:left="439" w:hanging="114"/>
      </w:pPr>
      <w:rPr>
        <w:lang w:val="en-US" w:eastAsia="en-US" w:bidi="ar-SA"/>
      </w:rPr>
    </w:lvl>
    <w:lvl w:ilvl="2" w:tplc="42E49074">
      <w:numFmt w:val="bullet"/>
      <w:lvlText w:val="•"/>
      <w:lvlJc w:val="left"/>
      <w:pPr>
        <w:ind w:left="679" w:hanging="114"/>
      </w:pPr>
      <w:rPr>
        <w:lang w:val="en-US" w:eastAsia="en-US" w:bidi="ar-SA"/>
      </w:rPr>
    </w:lvl>
    <w:lvl w:ilvl="3" w:tplc="248C8EC8">
      <w:numFmt w:val="bullet"/>
      <w:lvlText w:val="•"/>
      <w:lvlJc w:val="left"/>
      <w:pPr>
        <w:ind w:left="919" w:hanging="114"/>
      </w:pPr>
      <w:rPr>
        <w:lang w:val="en-US" w:eastAsia="en-US" w:bidi="ar-SA"/>
      </w:rPr>
    </w:lvl>
    <w:lvl w:ilvl="4" w:tplc="1AA0EF0C">
      <w:numFmt w:val="bullet"/>
      <w:lvlText w:val="•"/>
      <w:lvlJc w:val="left"/>
      <w:pPr>
        <w:ind w:left="1159" w:hanging="114"/>
      </w:pPr>
      <w:rPr>
        <w:lang w:val="en-US" w:eastAsia="en-US" w:bidi="ar-SA"/>
      </w:rPr>
    </w:lvl>
    <w:lvl w:ilvl="5" w:tplc="3CA85B96">
      <w:numFmt w:val="bullet"/>
      <w:lvlText w:val="•"/>
      <w:lvlJc w:val="left"/>
      <w:pPr>
        <w:ind w:left="1399" w:hanging="114"/>
      </w:pPr>
      <w:rPr>
        <w:lang w:val="en-US" w:eastAsia="en-US" w:bidi="ar-SA"/>
      </w:rPr>
    </w:lvl>
    <w:lvl w:ilvl="6" w:tplc="EB0825C6">
      <w:numFmt w:val="bullet"/>
      <w:lvlText w:val="•"/>
      <w:lvlJc w:val="left"/>
      <w:pPr>
        <w:ind w:left="1639" w:hanging="114"/>
      </w:pPr>
      <w:rPr>
        <w:lang w:val="en-US" w:eastAsia="en-US" w:bidi="ar-SA"/>
      </w:rPr>
    </w:lvl>
    <w:lvl w:ilvl="7" w:tplc="A6FE0D7A">
      <w:numFmt w:val="bullet"/>
      <w:lvlText w:val="•"/>
      <w:lvlJc w:val="left"/>
      <w:pPr>
        <w:ind w:left="1879" w:hanging="114"/>
      </w:pPr>
      <w:rPr>
        <w:lang w:val="en-US" w:eastAsia="en-US" w:bidi="ar-SA"/>
      </w:rPr>
    </w:lvl>
    <w:lvl w:ilvl="8" w:tplc="539273EE">
      <w:numFmt w:val="bullet"/>
      <w:lvlText w:val="•"/>
      <w:lvlJc w:val="left"/>
      <w:pPr>
        <w:ind w:left="2119" w:hanging="114"/>
      </w:pPr>
      <w:rPr>
        <w:lang w:val="en-US" w:eastAsia="en-US" w:bidi="ar-SA"/>
      </w:rPr>
    </w:lvl>
  </w:abstractNum>
  <w:abstractNum w:abstractNumId="10" w15:restartNumberingAfterBreak="0">
    <w:nsid w:val="3B9573A1"/>
    <w:multiLevelType w:val="hybridMultilevel"/>
    <w:tmpl w:val="4D029CC6"/>
    <w:lvl w:ilvl="0" w:tplc="BE98763E">
      <w:numFmt w:val="bullet"/>
      <w:lvlText w:val="•"/>
      <w:lvlJc w:val="left"/>
      <w:pPr>
        <w:ind w:left="196" w:hanging="114"/>
      </w:pPr>
      <w:rPr>
        <w:rFonts w:ascii="Verdana" w:eastAsia="Verdana" w:hAnsi="Verdana" w:cs="Verdana" w:hint="default"/>
        <w:b w:val="0"/>
        <w:bCs w:val="0"/>
        <w:i w:val="0"/>
        <w:iCs w:val="0"/>
        <w:color w:val="231F20"/>
        <w:spacing w:val="0"/>
        <w:w w:val="91"/>
        <w:sz w:val="16"/>
        <w:szCs w:val="16"/>
        <w:lang w:val="en-US" w:eastAsia="en-US" w:bidi="ar-SA"/>
      </w:rPr>
    </w:lvl>
    <w:lvl w:ilvl="1" w:tplc="C764D2F6">
      <w:numFmt w:val="bullet"/>
      <w:lvlText w:val="•"/>
      <w:lvlJc w:val="left"/>
      <w:pPr>
        <w:ind w:left="439" w:hanging="114"/>
      </w:pPr>
      <w:rPr>
        <w:lang w:val="en-US" w:eastAsia="en-US" w:bidi="ar-SA"/>
      </w:rPr>
    </w:lvl>
    <w:lvl w:ilvl="2" w:tplc="A79EC7E2">
      <w:numFmt w:val="bullet"/>
      <w:lvlText w:val="•"/>
      <w:lvlJc w:val="left"/>
      <w:pPr>
        <w:ind w:left="679" w:hanging="114"/>
      </w:pPr>
      <w:rPr>
        <w:lang w:val="en-US" w:eastAsia="en-US" w:bidi="ar-SA"/>
      </w:rPr>
    </w:lvl>
    <w:lvl w:ilvl="3" w:tplc="D43801C8">
      <w:numFmt w:val="bullet"/>
      <w:lvlText w:val="•"/>
      <w:lvlJc w:val="left"/>
      <w:pPr>
        <w:ind w:left="919" w:hanging="114"/>
      </w:pPr>
      <w:rPr>
        <w:lang w:val="en-US" w:eastAsia="en-US" w:bidi="ar-SA"/>
      </w:rPr>
    </w:lvl>
    <w:lvl w:ilvl="4" w:tplc="C8C4C07A">
      <w:numFmt w:val="bullet"/>
      <w:lvlText w:val="•"/>
      <w:lvlJc w:val="left"/>
      <w:pPr>
        <w:ind w:left="1159" w:hanging="114"/>
      </w:pPr>
      <w:rPr>
        <w:lang w:val="en-US" w:eastAsia="en-US" w:bidi="ar-SA"/>
      </w:rPr>
    </w:lvl>
    <w:lvl w:ilvl="5" w:tplc="B0B215F0">
      <w:numFmt w:val="bullet"/>
      <w:lvlText w:val="•"/>
      <w:lvlJc w:val="left"/>
      <w:pPr>
        <w:ind w:left="1399" w:hanging="114"/>
      </w:pPr>
      <w:rPr>
        <w:lang w:val="en-US" w:eastAsia="en-US" w:bidi="ar-SA"/>
      </w:rPr>
    </w:lvl>
    <w:lvl w:ilvl="6" w:tplc="05643492">
      <w:numFmt w:val="bullet"/>
      <w:lvlText w:val="•"/>
      <w:lvlJc w:val="left"/>
      <w:pPr>
        <w:ind w:left="1639" w:hanging="114"/>
      </w:pPr>
      <w:rPr>
        <w:lang w:val="en-US" w:eastAsia="en-US" w:bidi="ar-SA"/>
      </w:rPr>
    </w:lvl>
    <w:lvl w:ilvl="7" w:tplc="264A2EAC">
      <w:numFmt w:val="bullet"/>
      <w:lvlText w:val="•"/>
      <w:lvlJc w:val="left"/>
      <w:pPr>
        <w:ind w:left="1879" w:hanging="114"/>
      </w:pPr>
      <w:rPr>
        <w:lang w:val="en-US" w:eastAsia="en-US" w:bidi="ar-SA"/>
      </w:rPr>
    </w:lvl>
    <w:lvl w:ilvl="8" w:tplc="F2D8D77C">
      <w:numFmt w:val="bullet"/>
      <w:lvlText w:val="•"/>
      <w:lvlJc w:val="left"/>
      <w:pPr>
        <w:ind w:left="2119" w:hanging="114"/>
      </w:pPr>
      <w:rPr>
        <w:lang w:val="en-US" w:eastAsia="en-US" w:bidi="ar-SA"/>
      </w:rPr>
    </w:lvl>
  </w:abstractNum>
  <w:abstractNum w:abstractNumId="11" w15:restartNumberingAfterBreak="0">
    <w:nsid w:val="3CE145D6"/>
    <w:multiLevelType w:val="hybridMultilevel"/>
    <w:tmpl w:val="E134465E"/>
    <w:lvl w:ilvl="0" w:tplc="EC066000">
      <w:numFmt w:val="bullet"/>
      <w:lvlText w:val="•"/>
      <w:lvlJc w:val="left"/>
      <w:pPr>
        <w:ind w:left="196" w:hanging="114"/>
      </w:pPr>
      <w:rPr>
        <w:rFonts w:ascii="Verdana" w:eastAsia="Verdana" w:hAnsi="Verdana" w:cs="Verdana" w:hint="default"/>
        <w:b w:val="0"/>
        <w:bCs w:val="0"/>
        <w:i w:val="0"/>
        <w:iCs w:val="0"/>
        <w:color w:val="231F20"/>
        <w:spacing w:val="0"/>
        <w:w w:val="91"/>
        <w:sz w:val="16"/>
        <w:szCs w:val="16"/>
        <w:lang w:val="en-US" w:eastAsia="en-US" w:bidi="ar-SA"/>
      </w:rPr>
    </w:lvl>
    <w:lvl w:ilvl="1" w:tplc="62527C48">
      <w:numFmt w:val="bullet"/>
      <w:lvlText w:val="•"/>
      <w:lvlJc w:val="left"/>
      <w:pPr>
        <w:ind w:left="439" w:hanging="114"/>
      </w:pPr>
      <w:rPr>
        <w:lang w:val="en-US" w:eastAsia="en-US" w:bidi="ar-SA"/>
      </w:rPr>
    </w:lvl>
    <w:lvl w:ilvl="2" w:tplc="5FD01850">
      <w:numFmt w:val="bullet"/>
      <w:lvlText w:val="•"/>
      <w:lvlJc w:val="left"/>
      <w:pPr>
        <w:ind w:left="679" w:hanging="114"/>
      </w:pPr>
      <w:rPr>
        <w:lang w:val="en-US" w:eastAsia="en-US" w:bidi="ar-SA"/>
      </w:rPr>
    </w:lvl>
    <w:lvl w:ilvl="3" w:tplc="F90CF3C4">
      <w:numFmt w:val="bullet"/>
      <w:lvlText w:val="•"/>
      <w:lvlJc w:val="left"/>
      <w:pPr>
        <w:ind w:left="919" w:hanging="114"/>
      </w:pPr>
      <w:rPr>
        <w:lang w:val="en-US" w:eastAsia="en-US" w:bidi="ar-SA"/>
      </w:rPr>
    </w:lvl>
    <w:lvl w:ilvl="4" w:tplc="60785ADE">
      <w:numFmt w:val="bullet"/>
      <w:lvlText w:val="•"/>
      <w:lvlJc w:val="left"/>
      <w:pPr>
        <w:ind w:left="1159" w:hanging="114"/>
      </w:pPr>
      <w:rPr>
        <w:lang w:val="en-US" w:eastAsia="en-US" w:bidi="ar-SA"/>
      </w:rPr>
    </w:lvl>
    <w:lvl w:ilvl="5" w:tplc="6A7444A4">
      <w:numFmt w:val="bullet"/>
      <w:lvlText w:val="•"/>
      <w:lvlJc w:val="left"/>
      <w:pPr>
        <w:ind w:left="1399" w:hanging="114"/>
      </w:pPr>
      <w:rPr>
        <w:lang w:val="en-US" w:eastAsia="en-US" w:bidi="ar-SA"/>
      </w:rPr>
    </w:lvl>
    <w:lvl w:ilvl="6" w:tplc="9A4CC4AA">
      <w:numFmt w:val="bullet"/>
      <w:lvlText w:val="•"/>
      <w:lvlJc w:val="left"/>
      <w:pPr>
        <w:ind w:left="1639" w:hanging="114"/>
      </w:pPr>
      <w:rPr>
        <w:lang w:val="en-US" w:eastAsia="en-US" w:bidi="ar-SA"/>
      </w:rPr>
    </w:lvl>
    <w:lvl w:ilvl="7" w:tplc="4E2A349C">
      <w:numFmt w:val="bullet"/>
      <w:lvlText w:val="•"/>
      <w:lvlJc w:val="left"/>
      <w:pPr>
        <w:ind w:left="1879" w:hanging="114"/>
      </w:pPr>
      <w:rPr>
        <w:lang w:val="en-US" w:eastAsia="en-US" w:bidi="ar-SA"/>
      </w:rPr>
    </w:lvl>
    <w:lvl w:ilvl="8" w:tplc="C928B5DE">
      <w:numFmt w:val="bullet"/>
      <w:lvlText w:val="•"/>
      <w:lvlJc w:val="left"/>
      <w:pPr>
        <w:ind w:left="2119" w:hanging="114"/>
      </w:pPr>
      <w:rPr>
        <w:lang w:val="en-US" w:eastAsia="en-US" w:bidi="ar-SA"/>
      </w:rPr>
    </w:lvl>
  </w:abstractNum>
  <w:abstractNum w:abstractNumId="12" w15:restartNumberingAfterBreak="0">
    <w:nsid w:val="424B7F4A"/>
    <w:multiLevelType w:val="hybridMultilevel"/>
    <w:tmpl w:val="11E8319E"/>
    <w:lvl w:ilvl="0" w:tplc="C7C20964">
      <w:numFmt w:val="bullet"/>
      <w:lvlText w:val="•"/>
      <w:lvlJc w:val="left"/>
      <w:pPr>
        <w:ind w:left="195" w:hanging="114"/>
      </w:pPr>
      <w:rPr>
        <w:rFonts w:ascii="Verdana" w:eastAsia="Verdana" w:hAnsi="Verdana" w:cs="Verdana" w:hint="default"/>
        <w:b w:val="0"/>
        <w:bCs w:val="0"/>
        <w:i w:val="0"/>
        <w:iCs w:val="0"/>
        <w:color w:val="231F20"/>
        <w:spacing w:val="0"/>
        <w:w w:val="91"/>
        <w:sz w:val="16"/>
        <w:szCs w:val="16"/>
        <w:lang w:val="en-US" w:eastAsia="en-US" w:bidi="ar-SA"/>
      </w:rPr>
    </w:lvl>
    <w:lvl w:ilvl="1" w:tplc="B4C21DA4">
      <w:numFmt w:val="bullet"/>
      <w:lvlText w:val="•"/>
      <w:lvlJc w:val="left"/>
      <w:pPr>
        <w:ind w:left="439" w:hanging="114"/>
      </w:pPr>
      <w:rPr>
        <w:lang w:val="en-US" w:eastAsia="en-US" w:bidi="ar-SA"/>
      </w:rPr>
    </w:lvl>
    <w:lvl w:ilvl="2" w:tplc="9646A3AE">
      <w:numFmt w:val="bullet"/>
      <w:lvlText w:val="•"/>
      <w:lvlJc w:val="left"/>
      <w:pPr>
        <w:ind w:left="679" w:hanging="114"/>
      </w:pPr>
      <w:rPr>
        <w:lang w:val="en-US" w:eastAsia="en-US" w:bidi="ar-SA"/>
      </w:rPr>
    </w:lvl>
    <w:lvl w:ilvl="3" w:tplc="E88605EE">
      <w:numFmt w:val="bullet"/>
      <w:lvlText w:val="•"/>
      <w:lvlJc w:val="left"/>
      <w:pPr>
        <w:ind w:left="919" w:hanging="114"/>
      </w:pPr>
      <w:rPr>
        <w:lang w:val="en-US" w:eastAsia="en-US" w:bidi="ar-SA"/>
      </w:rPr>
    </w:lvl>
    <w:lvl w:ilvl="4" w:tplc="CC1A89B8">
      <w:numFmt w:val="bullet"/>
      <w:lvlText w:val="•"/>
      <w:lvlJc w:val="left"/>
      <w:pPr>
        <w:ind w:left="1159" w:hanging="114"/>
      </w:pPr>
      <w:rPr>
        <w:lang w:val="en-US" w:eastAsia="en-US" w:bidi="ar-SA"/>
      </w:rPr>
    </w:lvl>
    <w:lvl w:ilvl="5" w:tplc="B8C4D488">
      <w:numFmt w:val="bullet"/>
      <w:lvlText w:val="•"/>
      <w:lvlJc w:val="left"/>
      <w:pPr>
        <w:ind w:left="1399" w:hanging="114"/>
      </w:pPr>
      <w:rPr>
        <w:lang w:val="en-US" w:eastAsia="en-US" w:bidi="ar-SA"/>
      </w:rPr>
    </w:lvl>
    <w:lvl w:ilvl="6" w:tplc="0D749BEA">
      <w:numFmt w:val="bullet"/>
      <w:lvlText w:val="•"/>
      <w:lvlJc w:val="left"/>
      <w:pPr>
        <w:ind w:left="1639" w:hanging="114"/>
      </w:pPr>
      <w:rPr>
        <w:lang w:val="en-US" w:eastAsia="en-US" w:bidi="ar-SA"/>
      </w:rPr>
    </w:lvl>
    <w:lvl w:ilvl="7" w:tplc="02C46A90">
      <w:numFmt w:val="bullet"/>
      <w:lvlText w:val="•"/>
      <w:lvlJc w:val="left"/>
      <w:pPr>
        <w:ind w:left="1879" w:hanging="114"/>
      </w:pPr>
      <w:rPr>
        <w:lang w:val="en-US" w:eastAsia="en-US" w:bidi="ar-SA"/>
      </w:rPr>
    </w:lvl>
    <w:lvl w:ilvl="8" w:tplc="848C8CB6">
      <w:numFmt w:val="bullet"/>
      <w:lvlText w:val="•"/>
      <w:lvlJc w:val="left"/>
      <w:pPr>
        <w:ind w:left="2119" w:hanging="114"/>
      </w:pPr>
      <w:rPr>
        <w:lang w:val="en-US" w:eastAsia="en-US" w:bidi="ar-SA"/>
      </w:rPr>
    </w:lvl>
  </w:abstractNum>
  <w:abstractNum w:abstractNumId="13" w15:restartNumberingAfterBreak="0">
    <w:nsid w:val="44360B12"/>
    <w:multiLevelType w:val="hybridMultilevel"/>
    <w:tmpl w:val="BECE9E94"/>
    <w:lvl w:ilvl="0" w:tplc="33F80A18">
      <w:numFmt w:val="bullet"/>
      <w:lvlText w:val="•"/>
      <w:lvlJc w:val="left"/>
      <w:pPr>
        <w:ind w:left="194" w:hanging="114"/>
      </w:pPr>
      <w:rPr>
        <w:rFonts w:ascii="Verdana" w:eastAsia="Verdana" w:hAnsi="Verdana" w:cs="Verdana" w:hint="default"/>
        <w:b w:val="0"/>
        <w:bCs w:val="0"/>
        <w:i w:val="0"/>
        <w:iCs w:val="0"/>
        <w:color w:val="231F20"/>
        <w:spacing w:val="0"/>
        <w:w w:val="91"/>
        <w:sz w:val="16"/>
        <w:szCs w:val="16"/>
        <w:lang w:val="en-US" w:eastAsia="en-US" w:bidi="ar-SA"/>
      </w:rPr>
    </w:lvl>
    <w:lvl w:ilvl="1" w:tplc="BA7EF18E">
      <w:numFmt w:val="bullet"/>
      <w:lvlText w:val="•"/>
      <w:lvlJc w:val="left"/>
      <w:pPr>
        <w:ind w:left="439" w:hanging="114"/>
      </w:pPr>
      <w:rPr>
        <w:lang w:val="en-US" w:eastAsia="en-US" w:bidi="ar-SA"/>
      </w:rPr>
    </w:lvl>
    <w:lvl w:ilvl="2" w:tplc="7CF40EFE">
      <w:numFmt w:val="bullet"/>
      <w:lvlText w:val="•"/>
      <w:lvlJc w:val="left"/>
      <w:pPr>
        <w:ind w:left="679" w:hanging="114"/>
      </w:pPr>
      <w:rPr>
        <w:lang w:val="en-US" w:eastAsia="en-US" w:bidi="ar-SA"/>
      </w:rPr>
    </w:lvl>
    <w:lvl w:ilvl="3" w:tplc="6DA25710">
      <w:numFmt w:val="bullet"/>
      <w:lvlText w:val="•"/>
      <w:lvlJc w:val="left"/>
      <w:pPr>
        <w:ind w:left="919" w:hanging="114"/>
      </w:pPr>
      <w:rPr>
        <w:lang w:val="en-US" w:eastAsia="en-US" w:bidi="ar-SA"/>
      </w:rPr>
    </w:lvl>
    <w:lvl w:ilvl="4" w:tplc="611249A8">
      <w:numFmt w:val="bullet"/>
      <w:lvlText w:val="•"/>
      <w:lvlJc w:val="left"/>
      <w:pPr>
        <w:ind w:left="1159" w:hanging="114"/>
      </w:pPr>
      <w:rPr>
        <w:lang w:val="en-US" w:eastAsia="en-US" w:bidi="ar-SA"/>
      </w:rPr>
    </w:lvl>
    <w:lvl w:ilvl="5" w:tplc="44B8B200">
      <w:numFmt w:val="bullet"/>
      <w:lvlText w:val="•"/>
      <w:lvlJc w:val="left"/>
      <w:pPr>
        <w:ind w:left="1399" w:hanging="114"/>
      </w:pPr>
      <w:rPr>
        <w:lang w:val="en-US" w:eastAsia="en-US" w:bidi="ar-SA"/>
      </w:rPr>
    </w:lvl>
    <w:lvl w:ilvl="6" w:tplc="41D292C4">
      <w:numFmt w:val="bullet"/>
      <w:lvlText w:val="•"/>
      <w:lvlJc w:val="left"/>
      <w:pPr>
        <w:ind w:left="1639" w:hanging="114"/>
      </w:pPr>
      <w:rPr>
        <w:lang w:val="en-US" w:eastAsia="en-US" w:bidi="ar-SA"/>
      </w:rPr>
    </w:lvl>
    <w:lvl w:ilvl="7" w:tplc="CFD82D6C">
      <w:numFmt w:val="bullet"/>
      <w:lvlText w:val="•"/>
      <w:lvlJc w:val="left"/>
      <w:pPr>
        <w:ind w:left="1879" w:hanging="114"/>
      </w:pPr>
      <w:rPr>
        <w:lang w:val="en-US" w:eastAsia="en-US" w:bidi="ar-SA"/>
      </w:rPr>
    </w:lvl>
    <w:lvl w:ilvl="8" w:tplc="FE98BF50">
      <w:numFmt w:val="bullet"/>
      <w:lvlText w:val="•"/>
      <w:lvlJc w:val="left"/>
      <w:pPr>
        <w:ind w:left="2119" w:hanging="114"/>
      </w:pPr>
      <w:rPr>
        <w:lang w:val="en-US" w:eastAsia="en-US" w:bidi="ar-SA"/>
      </w:rPr>
    </w:lvl>
  </w:abstractNum>
  <w:abstractNum w:abstractNumId="14" w15:restartNumberingAfterBreak="0">
    <w:nsid w:val="489F5069"/>
    <w:multiLevelType w:val="hybridMultilevel"/>
    <w:tmpl w:val="93A0EFD4"/>
    <w:lvl w:ilvl="0" w:tplc="4F40A1B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9C0DF5"/>
    <w:multiLevelType w:val="hybridMultilevel"/>
    <w:tmpl w:val="3A761B6A"/>
    <w:lvl w:ilvl="0" w:tplc="334EBB70">
      <w:numFmt w:val="bullet"/>
      <w:lvlText w:val="•"/>
      <w:lvlJc w:val="left"/>
      <w:pPr>
        <w:ind w:left="194" w:hanging="114"/>
      </w:pPr>
      <w:rPr>
        <w:rFonts w:ascii="Verdana" w:eastAsia="Verdana" w:hAnsi="Verdana" w:cs="Verdana" w:hint="default"/>
        <w:b w:val="0"/>
        <w:bCs w:val="0"/>
        <w:i w:val="0"/>
        <w:iCs w:val="0"/>
        <w:color w:val="231F20"/>
        <w:spacing w:val="0"/>
        <w:w w:val="91"/>
        <w:sz w:val="16"/>
        <w:szCs w:val="16"/>
        <w:lang w:val="en-US" w:eastAsia="en-US" w:bidi="ar-SA"/>
      </w:rPr>
    </w:lvl>
    <w:lvl w:ilvl="1" w:tplc="6F661DB8">
      <w:numFmt w:val="bullet"/>
      <w:lvlText w:val="•"/>
      <w:lvlJc w:val="left"/>
      <w:pPr>
        <w:ind w:left="439" w:hanging="114"/>
      </w:pPr>
      <w:rPr>
        <w:lang w:val="en-US" w:eastAsia="en-US" w:bidi="ar-SA"/>
      </w:rPr>
    </w:lvl>
    <w:lvl w:ilvl="2" w:tplc="70B06A10">
      <w:numFmt w:val="bullet"/>
      <w:lvlText w:val="•"/>
      <w:lvlJc w:val="left"/>
      <w:pPr>
        <w:ind w:left="679" w:hanging="114"/>
      </w:pPr>
      <w:rPr>
        <w:lang w:val="en-US" w:eastAsia="en-US" w:bidi="ar-SA"/>
      </w:rPr>
    </w:lvl>
    <w:lvl w:ilvl="3" w:tplc="451C8FA6">
      <w:numFmt w:val="bullet"/>
      <w:lvlText w:val="•"/>
      <w:lvlJc w:val="left"/>
      <w:pPr>
        <w:ind w:left="919" w:hanging="114"/>
      </w:pPr>
      <w:rPr>
        <w:lang w:val="en-US" w:eastAsia="en-US" w:bidi="ar-SA"/>
      </w:rPr>
    </w:lvl>
    <w:lvl w:ilvl="4" w:tplc="5944DD9C">
      <w:numFmt w:val="bullet"/>
      <w:lvlText w:val="•"/>
      <w:lvlJc w:val="left"/>
      <w:pPr>
        <w:ind w:left="1159" w:hanging="114"/>
      </w:pPr>
      <w:rPr>
        <w:lang w:val="en-US" w:eastAsia="en-US" w:bidi="ar-SA"/>
      </w:rPr>
    </w:lvl>
    <w:lvl w:ilvl="5" w:tplc="645A49D2">
      <w:numFmt w:val="bullet"/>
      <w:lvlText w:val="•"/>
      <w:lvlJc w:val="left"/>
      <w:pPr>
        <w:ind w:left="1399" w:hanging="114"/>
      </w:pPr>
      <w:rPr>
        <w:lang w:val="en-US" w:eastAsia="en-US" w:bidi="ar-SA"/>
      </w:rPr>
    </w:lvl>
    <w:lvl w:ilvl="6" w:tplc="6A3ACE14">
      <w:numFmt w:val="bullet"/>
      <w:lvlText w:val="•"/>
      <w:lvlJc w:val="left"/>
      <w:pPr>
        <w:ind w:left="1639" w:hanging="114"/>
      </w:pPr>
      <w:rPr>
        <w:lang w:val="en-US" w:eastAsia="en-US" w:bidi="ar-SA"/>
      </w:rPr>
    </w:lvl>
    <w:lvl w:ilvl="7" w:tplc="7B1EBBB6">
      <w:numFmt w:val="bullet"/>
      <w:lvlText w:val="•"/>
      <w:lvlJc w:val="left"/>
      <w:pPr>
        <w:ind w:left="1879" w:hanging="114"/>
      </w:pPr>
      <w:rPr>
        <w:lang w:val="en-US" w:eastAsia="en-US" w:bidi="ar-SA"/>
      </w:rPr>
    </w:lvl>
    <w:lvl w:ilvl="8" w:tplc="E81407CE">
      <w:numFmt w:val="bullet"/>
      <w:lvlText w:val="•"/>
      <w:lvlJc w:val="left"/>
      <w:pPr>
        <w:ind w:left="2119" w:hanging="114"/>
      </w:pPr>
      <w:rPr>
        <w:lang w:val="en-US" w:eastAsia="en-US" w:bidi="ar-SA"/>
      </w:rPr>
    </w:lvl>
  </w:abstractNum>
  <w:abstractNum w:abstractNumId="16" w15:restartNumberingAfterBreak="0">
    <w:nsid w:val="60072D7C"/>
    <w:multiLevelType w:val="hybridMultilevel"/>
    <w:tmpl w:val="5F107D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1B30A3"/>
    <w:multiLevelType w:val="hybridMultilevel"/>
    <w:tmpl w:val="54F47788"/>
    <w:lvl w:ilvl="0" w:tplc="F6C0CD9E">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C36DEB"/>
    <w:multiLevelType w:val="hybridMultilevel"/>
    <w:tmpl w:val="5E50783A"/>
    <w:lvl w:ilvl="0" w:tplc="E16CAFE4">
      <w:numFmt w:val="bullet"/>
      <w:lvlText w:val="•"/>
      <w:lvlJc w:val="left"/>
      <w:pPr>
        <w:ind w:left="194" w:hanging="114"/>
      </w:pPr>
      <w:rPr>
        <w:rFonts w:ascii="Verdana" w:eastAsia="Verdana" w:hAnsi="Verdana" w:cs="Verdana" w:hint="default"/>
        <w:b w:val="0"/>
        <w:bCs w:val="0"/>
        <w:i w:val="0"/>
        <w:iCs w:val="0"/>
        <w:color w:val="231F20"/>
        <w:spacing w:val="0"/>
        <w:w w:val="91"/>
        <w:sz w:val="16"/>
        <w:szCs w:val="16"/>
        <w:lang w:val="en-US" w:eastAsia="en-US" w:bidi="ar-SA"/>
      </w:rPr>
    </w:lvl>
    <w:lvl w:ilvl="1" w:tplc="3BC425E8">
      <w:numFmt w:val="bullet"/>
      <w:lvlText w:val="•"/>
      <w:lvlJc w:val="left"/>
      <w:pPr>
        <w:ind w:left="439" w:hanging="114"/>
      </w:pPr>
      <w:rPr>
        <w:lang w:val="en-US" w:eastAsia="en-US" w:bidi="ar-SA"/>
      </w:rPr>
    </w:lvl>
    <w:lvl w:ilvl="2" w:tplc="97E0EDBC">
      <w:numFmt w:val="bullet"/>
      <w:lvlText w:val="•"/>
      <w:lvlJc w:val="left"/>
      <w:pPr>
        <w:ind w:left="679" w:hanging="114"/>
      </w:pPr>
      <w:rPr>
        <w:lang w:val="en-US" w:eastAsia="en-US" w:bidi="ar-SA"/>
      </w:rPr>
    </w:lvl>
    <w:lvl w:ilvl="3" w:tplc="E4FE81E6">
      <w:numFmt w:val="bullet"/>
      <w:lvlText w:val="•"/>
      <w:lvlJc w:val="left"/>
      <w:pPr>
        <w:ind w:left="919" w:hanging="114"/>
      </w:pPr>
      <w:rPr>
        <w:lang w:val="en-US" w:eastAsia="en-US" w:bidi="ar-SA"/>
      </w:rPr>
    </w:lvl>
    <w:lvl w:ilvl="4" w:tplc="FC5016CE">
      <w:numFmt w:val="bullet"/>
      <w:lvlText w:val="•"/>
      <w:lvlJc w:val="left"/>
      <w:pPr>
        <w:ind w:left="1159" w:hanging="114"/>
      </w:pPr>
      <w:rPr>
        <w:lang w:val="en-US" w:eastAsia="en-US" w:bidi="ar-SA"/>
      </w:rPr>
    </w:lvl>
    <w:lvl w:ilvl="5" w:tplc="41D86896">
      <w:numFmt w:val="bullet"/>
      <w:lvlText w:val="•"/>
      <w:lvlJc w:val="left"/>
      <w:pPr>
        <w:ind w:left="1399" w:hanging="114"/>
      </w:pPr>
      <w:rPr>
        <w:lang w:val="en-US" w:eastAsia="en-US" w:bidi="ar-SA"/>
      </w:rPr>
    </w:lvl>
    <w:lvl w:ilvl="6" w:tplc="C540D596">
      <w:numFmt w:val="bullet"/>
      <w:lvlText w:val="•"/>
      <w:lvlJc w:val="left"/>
      <w:pPr>
        <w:ind w:left="1639" w:hanging="114"/>
      </w:pPr>
      <w:rPr>
        <w:lang w:val="en-US" w:eastAsia="en-US" w:bidi="ar-SA"/>
      </w:rPr>
    </w:lvl>
    <w:lvl w:ilvl="7" w:tplc="951E4086">
      <w:numFmt w:val="bullet"/>
      <w:lvlText w:val="•"/>
      <w:lvlJc w:val="left"/>
      <w:pPr>
        <w:ind w:left="1879" w:hanging="114"/>
      </w:pPr>
      <w:rPr>
        <w:lang w:val="en-US" w:eastAsia="en-US" w:bidi="ar-SA"/>
      </w:rPr>
    </w:lvl>
    <w:lvl w:ilvl="8" w:tplc="DE10A51E">
      <w:numFmt w:val="bullet"/>
      <w:lvlText w:val="•"/>
      <w:lvlJc w:val="left"/>
      <w:pPr>
        <w:ind w:left="2119" w:hanging="114"/>
      </w:pPr>
      <w:rPr>
        <w:lang w:val="en-US" w:eastAsia="en-US" w:bidi="ar-SA"/>
      </w:rPr>
    </w:lvl>
  </w:abstractNum>
  <w:abstractNum w:abstractNumId="19" w15:restartNumberingAfterBreak="0">
    <w:nsid w:val="63A44C92"/>
    <w:multiLevelType w:val="hybridMultilevel"/>
    <w:tmpl w:val="A43AB8EC"/>
    <w:lvl w:ilvl="0" w:tplc="C526DF72">
      <w:numFmt w:val="bullet"/>
      <w:lvlText w:val="•"/>
      <w:lvlJc w:val="left"/>
      <w:pPr>
        <w:ind w:left="196" w:hanging="114"/>
      </w:pPr>
      <w:rPr>
        <w:rFonts w:ascii="Verdana" w:eastAsia="Verdana" w:hAnsi="Verdana" w:cs="Verdana" w:hint="default"/>
        <w:b w:val="0"/>
        <w:bCs w:val="0"/>
        <w:i w:val="0"/>
        <w:iCs w:val="0"/>
        <w:color w:val="231F20"/>
        <w:spacing w:val="0"/>
        <w:w w:val="91"/>
        <w:sz w:val="16"/>
        <w:szCs w:val="16"/>
        <w:lang w:val="en-US" w:eastAsia="en-US" w:bidi="ar-SA"/>
      </w:rPr>
    </w:lvl>
    <w:lvl w:ilvl="1" w:tplc="B648850E">
      <w:numFmt w:val="bullet"/>
      <w:lvlText w:val="•"/>
      <w:lvlJc w:val="left"/>
      <w:pPr>
        <w:ind w:left="439" w:hanging="114"/>
      </w:pPr>
      <w:rPr>
        <w:lang w:val="en-US" w:eastAsia="en-US" w:bidi="ar-SA"/>
      </w:rPr>
    </w:lvl>
    <w:lvl w:ilvl="2" w:tplc="ED521DB4">
      <w:numFmt w:val="bullet"/>
      <w:lvlText w:val="•"/>
      <w:lvlJc w:val="left"/>
      <w:pPr>
        <w:ind w:left="679" w:hanging="114"/>
      </w:pPr>
      <w:rPr>
        <w:lang w:val="en-US" w:eastAsia="en-US" w:bidi="ar-SA"/>
      </w:rPr>
    </w:lvl>
    <w:lvl w:ilvl="3" w:tplc="051663F2">
      <w:numFmt w:val="bullet"/>
      <w:lvlText w:val="•"/>
      <w:lvlJc w:val="left"/>
      <w:pPr>
        <w:ind w:left="919" w:hanging="114"/>
      </w:pPr>
      <w:rPr>
        <w:lang w:val="en-US" w:eastAsia="en-US" w:bidi="ar-SA"/>
      </w:rPr>
    </w:lvl>
    <w:lvl w:ilvl="4" w:tplc="D6B47216">
      <w:numFmt w:val="bullet"/>
      <w:lvlText w:val="•"/>
      <w:lvlJc w:val="left"/>
      <w:pPr>
        <w:ind w:left="1159" w:hanging="114"/>
      </w:pPr>
      <w:rPr>
        <w:lang w:val="en-US" w:eastAsia="en-US" w:bidi="ar-SA"/>
      </w:rPr>
    </w:lvl>
    <w:lvl w:ilvl="5" w:tplc="1F1A8E5A">
      <w:numFmt w:val="bullet"/>
      <w:lvlText w:val="•"/>
      <w:lvlJc w:val="left"/>
      <w:pPr>
        <w:ind w:left="1399" w:hanging="114"/>
      </w:pPr>
      <w:rPr>
        <w:lang w:val="en-US" w:eastAsia="en-US" w:bidi="ar-SA"/>
      </w:rPr>
    </w:lvl>
    <w:lvl w:ilvl="6" w:tplc="8368A090">
      <w:numFmt w:val="bullet"/>
      <w:lvlText w:val="•"/>
      <w:lvlJc w:val="left"/>
      <w:pPr>
        <w:ind w:left="1639" w:hanging="114"/>
      </w:pPr>
      <w:rPr>
        <w:lang w:val="en-US" w:eastAsia="en-US" w:bidi="ar-SA"/>
      </w:rPr>
    </w:lvl>
    <w:lvl w:ilvl="7" w:tplc="286E8F30">
      <w:numFmt w:val="bullet"/>
      <w:lvlText w:val="•"/>
      <w:lvlJc w:val="left"/>
      <w:pPr>
        <w:ind w:left="1879" w:hanging="114"/>
      </w:pPr>
      <w:rPr>
        <w:lang w:val="en-US" w:eastAsia="en-US" w:bidi="ar-SA"/>
      </w:rPr>
    </w:lvl>
    <w:lvl w:ilvl="8" w:tplc="CD62A84C">
      <w:numFmt w:val="bullet"/>
      <w:lvlText w:val="•"/>
      <w:lvlJc w:val="left"/>
      <w:pPr>
        <w:ind w:left="2119" w:hanging="114"/>
      </w:pPr>
      <w:rPr>
        <w:lang w:val="en-US" w:eastAsia="en-US" w:bidi="ar-SA"/>
      </w:rPr>
    </w:lvl>
  </w:abstractNum>
  <w:abstractNum w:abstractNumId="20" w15:restartNumberingAfterBreak="0">
    <w:nsid w:val="66383D19"/>
    <w:multiLevelType w:val="hybridMultilevel"/>
    <w:tmpl w:val="46FCAEC4"/>
    <w:lvl w:ilvl="0" w:tplc="476A06F2">
      <w:numFmt w:val="bullet"/>
      <w:lvlText w:val="•"/>
      <w:lvlJc w:val="left"/>
      <w:pPr>
        <w:ind w:left="194" w:hanging="114"/>
      </w:pPr>
      <w:rPr>
        <w:rFonts w:ascii="Verdana" w:eastAsia="Verdana" w:hAnsi="Verdana" w:cs="Verdana" w:hint="default"/>
        <w:b w:val="0"/>
        <w:bCs w:val="0"/>
        <w:i w:val="0"/>
        <w:iCs w:val="0"/>
        <w:color w:val="231F20"/>
        <w:spacing w:val="0"/>
        <w:w w:val="91"/>
        <w:sz w:val="16"/>
        <w:szCs w:val="16"/>
        <w:lang w:val="en-US" w:eastAsia="en-US" w:bidi="ar-SA"/>
      </w:rPr>
    </w:lvl>
    <w:lvl w:ilvl="1" w:tplc="B4022386">
      <w:numFmt w:val="bullet"/>
      <w:lvlText w:val="•"/>
      <w:lvlJc w:val="left"/>
      <w:pPr>
        <w:ind w:left="439" w:hanging="114"/>
      </w:pPr>
      <w:rPr>
        <w:lang w:val="en-US" w:eastAsia="en-US" w:bidi="ar-SA"/>
      </w:rPr>
    </w:lvl>
    <w:lvl w:ilvl="2" w:tplc="55C243C0">
      <w:numFmt w:val="bullet"/>
      <w:lvlText w:val="•"/>
      <w:lvlJc w:val="left"/>
      <w:pPr>
        <w:ind w:left="679" w:hanging="114"/>
      </w:pPr>
      <w:rPr>
        <w:lang w:val="en-US" w:eastAsia="en-US" w:bidi="ar-SA"/>
      </w:rPr>
    </w:lvl>
    <w:lvl w:ilvl="3" w:tplc="69E60360">
      <w:numFmt w:val="bullet"/>
      <w:lvlText w:val="•"/>
      <w:lvlJc w:val="left"/>
      <w:pPr>
        <w:ind w:left="919" w:hanging="114"/>
      </w:pPr>
      <w:rPr>
        <w:lang w:val="en-US" w:eastAsia="en-US" w:bidi="ar-SA"/>
      </w:rPr>
    </w:lvl>
    <w:lvl w:ilvl="4" w:tplc="DC846ADC">
      <w:numFmt w:val="bullet"/>
      <w:lvlText w:val="•"/>
      <w:lvlJc w:val="left"/>
      <w:pPr>
        <w:ind w:left="1159" w:hanging="114"/>
      </w:pPr>
      <w:rPr>
        <w:lang w:val="en-US" w:eastAsia="en-US" w:bidi="ar-SA"/>
      </w:rPr>
    </w:lvl>
    <w:lvl w:ilvl="5" w:tplc="14FA432C">
      <w:numFmt w:val="bullet"/>
      <w:lvlText w:val="•"/>
      <w:lvlJc w:val="left"/>
      <w:pPr>
        <w:ind w:left="1399" w:hanging="114"/>
      </w:pPr>
      <w:rPr>
        <w:lang w:val="en-US" w:eastAsia="en-US" w:bidi="ar-SA"/>
      </w:rPr>
    </w:lvl>
    <w:lvl w:ilvl="6" w:tplc="813AF4FC">
      <w:numFmt w:val="bullet"/>
      <w:lvlText w:val="•"/>
      <w:lvlJc w:val="left"/>
      <w:pPr>
        <w:ind w:left="1639" w:hanging="114"/>
      </w:pPr>
      <w:rPr>
        <w:lang w:val="en-US" w:eastAsia="en-US" w:bidi="ar-SA"/>
      </w:rPr>
    </w:lvl>
    <w:lvl w:ilvl="7" w:tplc="1A629DC0">
      <w:numFmt w:val="bullet"/>
      <w:lvlText w:val="•"/>
      <w:lvlJc w:val="left"/>
      <w:pPr>
        <w:ind w:left="1879" w:hanging="114"/>
      </w:pPr>
      <w:rPr>
        <w:lang w:val="en-US" w:eastAsia="en-US" w:bidi="ar-SA"/>
      </w:rPr>
    </w:lvl>
    <w:lvl w:ilvl="8" w:tplc="551A5F02">
      <w:numFmt w:val="bullet"/>
      <w:lvlText w:val="•"/>
      <w:lvlJc w:val="left"/>
      <w:pPr>
        <w:ind w:left="2119" w:hanging="114"/>
      </w:pPr>
      <w:rPr>
        <w:lang w:val="en-US" w:eastAsia="en-US" w:bidi="ar-SA"/>
      </w:rPr>
    </w:lvl>
  </w:abstractNum>
  <w:abstractNum w:abstractNumId="21" w15:restartNumberingAfterBreak="0">
    <w:nsid w:val="66D13427"/>
    <w:multiLevelType w:val="hybridMultilevel"/>
    <w:tmpl w:val="FD427B9E"/>
    <w:lvl w:ilvl="0" w:tplc="BF56D088">
      <w:numFmt w:val="bullet"/>
      <w:lvlText w:val="•"/>
      <w:lvlJc w:val="left"/>
      <w:pPr>
        <w:ind w:left="195" w:hanging="114"/>
      </w:pPr>
      <w:rPr>
        <w:rFonts w:ascii="Verdana" w:eastAsia="Verdana" w:hAnsi="Verdana" w:cs="Verdana" w:hint="default"/>
        <w:b w:val="0"/>
        <w:bCs w:val="0"/>
        <w:i w:val="0"/>
        <w:iCs w:val="0"/>
        <w:color w:val="231F20"/>
        <w:spacing w:val="0"/>
        <w:w w:val="91"/>
        <w:sz w:val="16"/>
        <w:szCs w:val="16"/>
        <w:lang w:val="en-US" w:eastAsia="en-US" w:bidi="ar-SA"/>
      </w:rPr>
    </w:lvl>
    <w:lvl w:ilvl="1" w:tplc="86026D28">
      <w:numFmt w:val="bullet"/>
      <w:lvlText w:val="•"/>
      <w:lvlJc w:val="left"/>
      <w:pPr>
        <w:ind w:left="439" w:hanging="114"/>
      </w:pPr>
      <w:rPr>
        <w:lang w:val="en-US" w:eastAsia="en-US" w:bidi="ar-SA"/>
      </w:rPr>
    </w:lvl>
    <w:lvl w:ilvl="2" w:tplc="36745C24">
      <w:numFmt w:val="bullet"/>
      <w:lvlText w:val="•"/>
      <w:lvlJc w:val="left"/>
      <w:pPr>
        <w:ind w:left="679" w:hanging="114"/>
      </w:pPr>
      <w:rPr>
        <w:lang w:val="en-US" w:eastAsia="en-US" w:bidi="ar-SA"/>
      </w:rPr>
    </w:lvl>
    <w:lvl w:ilvl="3" w:tplc="33C2170E">
      <w:numFmt w:val="bullet"/>
      <w:lvlText w:val="•"/>
      <w:lvlJc w:val="left"/>
      <w:pPr>
        <w:ind w:left="919" w:hanging="114"/>
      </w:pPr>
      <w:rPr>
        <w:lang w:val="en-US" w:eastAsia="en-US" w:bidi="ar-SA"/>
      </w:rPr>
    </w:lvl>
    <w:lvl w:ilvl="4" w:tplc="E1DAF306">
      <w:numFmt w:val="bullet"/>
      <w:lvlText w:val="•"/>
      <w:lvlJc w:val="left"/>
      <w:pPr>
        <w:ind w:left="1159" w:hanging="114"/>
      </w:pPr>
      <w:rPr>
        <w:lang w:val="en-US" w:eastAsia="en-US" w:bidi="ar-SA"/>
      </w:rPr>
    </w:lvl>
    <w:lvl w:ilvl="5" w:tplc="AF3E68CE">
      <w:numFmt w:val="bullet"/>
      <w:lvlText w:val="•"/>
      <w:lvlJc w:val="left"/>
      <w:pPr>
        <w:ind w:left="1399" w:hanging="114"/>
      </w:pPr>
      <w:rPr>
        <w:lang w:val="en-US" w:eastAsia="en-US" w:bidi="ar-SA"/>
      </w:rPr>
    </w:lvl>
    <w:lvl w:ilvl="6" w:tplc="4414241C">
      <w:numFmt w:val="bullet"/>
      <w:lvlText w:val="•"/>
      <w:lvlJc w:val="left"/>
      <w:pPr>
        <w:ind w:left="1639" w:hanging="114"/>
      </w:pPr>
      <w:rPr>
        <w:lang w:val="en-US" w:eastAsia="en-US" w:bidi="ar-SA"/>
      </w:rPr>
    </w:lvl>
    <w:lvl w:ilvl="7" w:tplc="954C0A94">
      <w:numFmt w:val="bullet"/>
      <w:lvlText w:val="•"/>
      <w:lvlJc w:val="left"/>
      <w:pPr>
        <w:ind w:left="1879" w:hanging="114"/>
      </w:pPr>
      <w:rPr>
        <w:lang w:val="en-US" w:eastAsia="en-US" w:bidi="ar-SA"/>
      </w:rPr>
    </w:lvl>
    <w:lvl w:ilvl="8" w:tplc="4566D018">
      <w:numFmt w:val="bullet"/>
      <w:lvlText w:val="•"/>
      <w:lvlJc w:val="left"/>
      <w:pPr>
        <w:ind w:left="2119" w:hanging="114"/>
      </w:pPr>
      <w:rPr>
        <w:lang w:val="en-US" w:eastAsia="en-US" w:bidi="ar-SA"/>
      </w:rPr>
    </w:lvl>
  </w:abstractNum>
  <w:abstractNum w:abstractNumId="22" w15:restartNumberingAfterBreak="0">
    <w:nsid w:val="66FD369B"/>
    <w:multiLevelType w:val="hybridMultilevel"/>
    <w:tmpl w:val="2D267FE6"/>
    <w:lvl w:ilvl="0" w:tplc="F6C0CD9E">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1E6E8E"/>
    <w:multiLevelType w:val="hybridMultilevel"/>
    <w:tmpl w:val="21563408"/>
    <w:lvl w:ilvl="0" w:tplc="9192009E">
      <w:numFmt w:val="bullet"/>
      <w:lvlText w:val="•"/>
      <w:lvlJc w:val="left"/>
      <w:pPr>
        <w:ind w:left="195" w:hanging="114"/>
      </w:pPr>
      <w:rPr>
        <w:rFonts w:ascii="Verdana" w:eastAsia="Verdana" w:hAnsi="Verdana" w:cs="Verdana" w:hint="default"/>
        <w:b w:val="0"/>
        <w:bCs w:val="0"/>
        <w:i w:val="0"/>
        <w:iCs w:val="0"/>
        <w:color w:val="231F20"/>
        <w:spacing w:val="0"/>
        <w:w w:val="91"/>
        <w:sz w:val="16"/>
        <w:szCs w:val="16"/>
        <w:lang w:val="en-US" w:eastAsia="en-US" w:bidi="ar-SA"/>
      </w:rPr>
    </w:lvl>
    <w:lvl w:ilvl="1" w:tplc="E6C0188A">
      <w:numFmt w:val="bullet"/>
      <w:lvlText w:val="•"/>
      <w:lvlJc w:val="left"/>
      <w:pPr>
        <w:ind w:left="439" w:hanging="114"/>
      </w:pPr>
      <w:rPr>
        <w:lang w:val="en-US" w:eastAsia="en-US" w:bidi="ar-SA"/>
      </w:rPr>
    </w:lvl>
    <w:lvl w:ilvl="2" w:tplc="B07AEBE2">
      <w:numFmt w:val="bullet"/>
      <w:lvlText w:val="•"/>
      <w:lvlJc w:val="left"/>
      <w:pPr>
        <w:ind w:left="679" w:hanging="114"/>
      </w:pPr>
      <w:rPr>
        <w:lang w:val="en-US" w:eastAsia="en-US" w:bidi="ar-SA"/>
      </w:rPr>
    </w:lvl>
    <w:lvl w:ilvl="3" w:tplc="D2127376">
      <w:numFmt w:val="bullet"/>
      <w:lvlText w:val="•"/>
      <w:lvlJc w:val="left"/>
      <w:pPr>
        <w:ind w:left="919" w:hanging="114"/>
      </w:pPr>
      <w:rPr>
        <w:lang w:val="en-US" w:eastAsia="en-US" w:bidi="ar-SA"/>
      </w:rPr>
    </w:lvl>
    <w:lvl w:ilvl="4" w:tplc="DD5A7BD0">
      <w:numFmt w:val="bullet"/>
      <w:lvlText w:val="•"/>
      <w:lvlJc w:val="left"/>
      <w:pPr>
        <w:ind w:left="1159" w:hanging="114"/>
      </w:pPr>
      <w:rPr>
        <w:lang w:val="en-US" w:eastAsia="en-US" w:bidi="ar-SA"/>
      </w:rPr>
    </w:lvl>
    <w:lvl w:ilvl="5" w:tplc="646871F8">
      <w:numFmt w:val="bullet"/>
      <w:lvlText w:val="•"/>
      <w:lvlJc w:val="left"/>
      <w:pPr>
        <w:ind w:left="1399" w:hanging="114"/>
      </w:pPr>
      <w:rPr>
        <w:lang w:val="en-US" w:eastAsia="en-US" w:bidi="ar-SA"/>
      </w:rPr>
    </w:lvl>
    <w:lvl w:ilvl="6" w:tplc="AC4A0542">
      <w:numFmt w:val="bullet"/>
      <w:lvlText w:val="•"/>
      <w:lvlJc w:val="left"/>
      <w:pPr>
        <w:ind w:left="1639" w:hanging="114"/>
      </w:pPr>
      <w:rPr>
        <w:lang w:val="en-US" w:eastAsia="en-US" w:bidi="ar-SA"/>
      </w:rPr>
    </w:lvl>
    <w:lvl w:ilvl="7" w:tplc="2DBA9004">
      <w:numFmt w:val="bullet"/>
      <w:lvlText w:val="•"/>
      <w:lvlJc w:val="left"/>
      <w:pPr>
        <w:ind w:left="1879" w:hanging="114"/>
      </w:pPr>
      <w:rPr>
        <w:lang w:val="en-US" w:eastAsia="en-US" w:bidi="ar-SA"/>
      </w:rPr>
    </w:lvl>
    <w:lvl w:ilvl="8" w:tplc="6458F23C">
      <w:numFmt w:val="bullet"/>
      <w:lvlText w:val="•"/>
      <w:lvlJc w:val="left"/>
      <w:pPr>
        <w:ind w:left="2119" w:hanging="114"/>
      </w:pPr>
      <w:rPr>
        <w:lang w:val="en-US" w:eastAsia="en-US" w:bidi="ar-SA"/>
      </w:rPr>
    </w:lvl>
  </w:abstractNum>
  <w:abstractNum w:abstractNumId="24" w15:restartNumberingAfterBreak="0">
    <w:nsid w:val="738764E5"/>
    <w:multiLevelType w:val="hybridMultilevel"/>
    <w:tmpl w:val="DF86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9A3A14"/>
    <w:multiLevelType w:val="hybridMultilevel"/>
    <w:tmpl w:val="E6C83004"/>
    <w:lvl w:ilvl="0" w:tplc="FC248C9C">
      <w:start w:val="1"/>
      <w:numFmt w:val="bullet"/>
      <w:pStyle w:val="bullet1"/>
      <w:lvlText w:val=""/>
      <w:lvlJc w:val="left"/>
      <w:pPr>
        <w:ind w:left="1352"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F700C4"/>
    <w:multiLevelType w:val="hybridMultilevel"/>
    <w:tmpl w:val="1F44FAEE"/>
    <w:lvl w:ilvl="0" w:tplc="4F40A1B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3A3A17"/>
    <w:multiLevelType w:val="hybridMultilevel"/>
    <w:tmpl w:val="74B0FC56"/>
    <w:lvl w:ilvl="0" w:tplc="0C090001">
      <w:start w:val="1"/>
      <w:numFmt w:val="bullet"/>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28" w15:restartNumberingAfterBreak="0">
    <w:nsid w:val="7DD47DF2"/>
    <w:multiLevelType w:val="hybridMultilevel"/>
    <w:tmpl w:val="F12604F0"/>
    <w:lvl w:ilvl="0" w:tplc="E1865214">
      <w:numFmt w:val="bullet"/>
      <w:lvlText w:val="•"/>
      <w:lvlJc w:val="left"/>
      <w:pPr>
        <w:ind w:left="195" w:hanging="114"/>
      </w:pPr>
      <w:rPr>
        <w:rFonts w:ascii="Verdana" w:eastAsia="Verdana" w:hAnsi="Verdana" w:cs="Verdana" w:hint="default"/>
        <w:b w:val="0"/>
        <w:bCs w:val="0"/>
        <w:i w:val="0"/>
        <w:iCs w:val="0"/>
        <w:color w:val="231F20"/>
        <w:spacing w:val="0"/>
        <w:w w:val="91"/>
        <w:sz w:val="16"/>
        <w:szCs w:val="16"/>
        <w:lang w:val="en-US" w:eastAsia="en-US" w:bidi="ar-SA"/>
      </w:rPr>
    </w:lvl>
    <w:lvl w:ilvl="1" w:tplc="2A2C5518">
      <w:numFmt w:val="bullet"/>
      <w:lvlText w:val="•"/>
      <w:lvlJc w:val="left"/>
      <w:pPr>
        <w:ind w:left="439" w:hanging="114"/>
      </w:pPr>
      <w:rPr>
        <w:lang w:val="en-US" w:eastAsia="en-US" w:bidi="ar-SA"/>
      </w:rPr>
    </w:lvl>
    <w:lvl w:ilvl="2" w:tplc="1604DE9A">
      <w:numFmt w:val="bullet"/>
      <w:lvlText w:val="•"/>
      <w:lvlJc w:val="left"/>
      <w:pPr>
        <w:ind w:left="679" w:hanging="114"/>
      </w:pPr>
      <w:rPr>
        <w:lang w:val="en-US" w:eastAsia="en-US" w:bidi="ar-SA"/>
      </w:rPr>
    </w:lvl>
    <w:lvl w:ilvl="3" w:tplc="4EC2D6FE">
      <w:numFmt w:val="bullet"/>
      <w:lvlText w:val="•"/>
      <w:lvlJc w:val="left"/>
      <w:pPr>
        <w:ind w:left="919" w:hanging="114"/>
      </w:pPr>
      <w:rPr>
        <w:lang w:val="en-US" w:eastAsia="en-US" w:bidi="ar-SA"/>
      </w:rPr>
    </w:lvl>
    <w:lvl w:ilvl="4" w:tplc="7F545DAE">
      <w:numFmt w:val="bullet"/>
      <w:lvlText w:val="•"/>
      <w:lvlJc w:val="left"/>
      <w:pPr>
        <w:ind w:left="1159" w:hanging="114"/>
      </w:pPr>
      <w:rPr>
        <w:lang w:val="en-US" w:eastAsia="en-US" w:bidi="ar-SA"/>
      </w:rPr>
    </w:lvl>
    <w:lvl w:ilvl="5" w:tplc="62BAD4A2">
      <w:numFmt w:val="bullet"/>
      <w:lvlText w:val="•"/>
      <w:lvlJc w:val="left"/>
      <w:pPr>
        <w:ind w:left="1399" w:hanging="114"/>
      </w:pPr>
      <w:rPr>
        <w:lang w:val="en-US" w:eastAsia="en-US" w:bidi="ar-SA"/>
      </w:rPr>
    </w:lvl>
    <w:lvl w:ilvl="6" w:tplc="DFD0B4D4">
      <w:numFmt w:val="bullet"/>
      <w:lvlText w:val="•"/>
      <w:lvlJc w:val="left"/>
      <w:pPr>
        <w:ind w:left="1639" w:hanging="114"/>
      </w:pPr>
      <w:rPr>
        <w:lang w:val="en-US" w:eastAsia="en-US" w:bidi="ar-SA"/>
      </w:rPr>
    </w:lvl>
    <w:lvl w:ilvl="7" w:tplc="DDA478A0">
      <w:numFmt w:val="bullet"/>
      <w:lvlText w:val="•"/>
      <w:lvlJc w:val="left"/>
      <w:pPr>
        <w:ind w:left="1879" w:hanging="114"/>
      </w:pPr>
      <w:rPr>
        <w:lang w:val="en-US" w:eastAsia="en-US" w:bidi="ar-SA"/>
      </w:rPr>
    </w:lvl>
    <w:lvl w:ilvl="8" w:tplc="2DE64EA4">
      <w:numFmt w:val="bullet"/>
      <w:lvlText w:val="•"/>
      <w:lvlJc w:val="left"/>
      <w:pPr>
        <w:ind w:left="2119" w:hanging="114"/>
      </w:pPr>
      <w:rPr>
        <w:lang w:val="en-US" w:eastAsia="en-US" w:bidi="ar-SA"/>
      </w:rPr>
    </w:lvl>
  </w:abstractNum>
  <w:num w:numId="1" w16cid:durableId="298649980">
    <w:abstractNumId w:val="10"/>
  </w:num>
  <w:num w:numId="2" w16cid:durableId="1886020366">
    <w:abstractNumId w:val="3"/>
  </w:num>
  <w:num w:numId="3" w16cid:durableId="443621637">
    <w:abstractNumId w:val="8"/>
  </w:num>
  <w:num w:numId="4" w16cid:durableId="1804033284">
    <w:abstractNumId w:val="19"/>
  </w:num>
  <w:num w:numId="5" w16cid:durableId="1971666526">
    <w:abstractNumId w:val="23"/>
  </w:num>
  <w:num w:numId="6" w16cid:durableId="1386834778">
    <w:abstractNumId w:val="20"/>
  </w:num>
  <w:num w:numId="7" w16cid:durableId="114906712">
    <w:abstractNumId w:val="2"/>
  </w:num>
  <w:num w:numId="8" w16cid:durableId="249702702">
    <w:abstractNumId w:val="28"/>
  </w:num>
  <w:num w:numId="9" w16cid:durableId="1539395297">
    <w:abstractNumId w:val="4"/>
  </w:num>
  <w:num w:numId="10" w16cid:durableId="698702295">
    <w:abstractNumId w:val="9"/>
  </w:num>
  <w:num w:numId="11" w16cid:durableId="1771120398">
    <w:abstractNumId w:val="21"/>
  </w:num>
  <w:num w:numId="12" w16cid:durableId="1389377618">
    <w:abstractNumId w:val="18"/>
  </w:num>
  <w:num w:numId="13" w16cid:durableId="54938150">
    <w:abstractNumId w:val="11"/>
  </w:num>
  <w:num w:numId="14" w16cid:durableId="2007858209">
    <w:abstractNumId w:val="12"/>
  </w:num>
  <w:num w:numId="15" w16cid:durableId="43605943">
    <w:abstractNumId w:val="13"/>
  </w:num>
  <w:num w:numId="16" w16cid:durableId="322203072">
    <w:abstractNumId w:val="7"/>
  </w:num>
  <w:num w:numId="17" w16cid:durableId="81682102">
    <w:abstractNumId w:val="6"/>
  </w:num>
  <w:num w:numId="18" w16cid:durableId="79834855">
    <w:abstractNumId w:val="15"/>
  </w:num>
  <w:num w:numId="19" w16cid:durableId="824666144">
    <w:abstractNumId w:val="24"/>
  </w:num>
  <w:num w:numId="20" w16cid:durableId="1717581657">
    <w:abstractNumId w:val="0"/>
  </w:num>
  <w:num w:numId="21" w16cid:durableId="1583564132">
    <w:abstractNumId w:val="17"/>
  </w:num>
  <w:num w:numId="22" w16cid:durableId="1694726714">
    <w:abstractNumId w:val="22"/>
  </w:num>
  <w:num w:numId="23" w16cid:durableId="48892702">
    <w:abstractNumId w:val="14"/>
  </w:num>
  <w:num w:numId="24" w16cid:durableId="699211463">
    <w:abstractNumId w:val="26"/>
  </w:num>
  <w:num w:numId="25" w16cid:durableId="876240431">
    <w:abstractNumId w:val="25"/>
  </w:num>
  <w:num w:numId="26" w16cid:durableId="669451903">
    <w:abstractNumId w:val="27"/>
  </w:num>
  <w:num w:numId="27" w16cid:durableId="1413971856">
    <w:abstractNumId w:val="25"/>
  </w:num>
  <w:num w:numId="28" w16cid:durableId="383414266">
    <w:abstractNumId w:val="25"/>
  </w:num>
  <w:num w:numId="29" w16cid:durableId="839780524">
    <w:abstractNumId w:val="16"/>
  </w:num>
  <w:num w:numId="30" w16cid:durableId="1162162623">
    <w:abstractNumId w:val="5"/>
  </w:num>
  <w:num w:numId="31" w16cid:durableId="718742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BB4"/>
    <w:rsid w:val="00002603"/>
    <w:rsid w:val="00005AFD"/>
    <w:rsid w:val="00017C17"/>
    <w:rsid w:val="00043048"/>
    <w:rsid w:val="00054E49"/>
    <w:rsid w:val="000B3B01"/>
    <w:rsid w:val="000B5CB3"/>
    <w:rsid w:val="000D7C14"/>
    <w:rsid w:val="000E1D50"/>
    <w:rsid w:val="000E6429"/>
    <w:rsid w:val="000F3172"/>
    <w:rsid w:val="0011623C"/>
    <w:rsid w:val="001179A6"/>
    <w:rsid w:val="00121144"/>
    <w:rsid w:val="00135AEC"/>
    <w:rsid w:val="00145A9C"/>
    <w:rsid w:val="00155C01"/>
    <w:rsid w:val="00166E40"/>
    <w:rsid w:val="00170EBF"/>
    <w:rsid w:val="00192CFA"/>
    <w:rsid w:val="00194FCE"/>
    <w:rsid w:val="00195B88"/>
    <w:rsid w:val="0019600C"/>
    <w:rsid w:val="001A3B4C"/>
    <w:rsid w:val="001A4EC3"/>
    <w:rsid w:val="001B6876"/>
    <w:rsid w:val="001C65B9"/>
    <w:rsid w:val="00202E8F"/>
    <w:rsid w:val="00204A1A"/>
    <w:rsid w:val="00205636"/>
    <w:rsid w:val="00226CAD"/>
    <w:rsid w:val="00226FF2"/>
    <w:rsid w:val="00230DCF"/>
    <w:rsid w:val="00240628"/>
    <w:rsid w:val="002408B8"/>
    <w:rsid w:val="00243726"/>
    <w:rsid w:val="00252762"/>
    <w:rsid w:val="002A1B36"/>
    <w:rsid w:val="002C5742"/>
    <w:rsid w:val="002D13CB"/>
    <w:rsid w:val="002D2841"/>
    <w:rsid w:val="002D6969"/>
    <w:rsid w:val="002E6648"/>
    <w:rsid w:val="003329CC"/>
    <w:rsid w:val="003333DE"/>
    <w:rsid w:val="003508D3"/>
    <w:rsid w:val="00390F0C"/>
    <w:rsid w:val="003A694B"/>
    <w:rsid w:val="003C4524"/>
    <w:rsid w:val="003D240E"/>
    <w:rsid w:val="003E3DD3"/>
    <w:rsid w:val="00416F88"/>
    <w:rsid w:val="00445A9D"/>
    <w:rsid w:val="00446B53"/>
    <w:rsid w:val="0046059F"/>
    <w:rsid w:val="0046092E"/>
    <w:rsid w:val="004626C8"/>
    <w:rsid w:val="00484CF3"/>
    <w:rsid w:val="00490805"/>
    <w:rsid w:val="004B066D"/>
    <w:rsid w:val="004F6A8E"/>
    <w:rsid w:val="00504447"/>
    <w:rsid w:val="00531BF4"/>
    <w:rsid w:val="00533020"/>
    <w:rsid w:val="00536BB8"/>
    <w:rsid w:val="005411C7"/>
    <w:rsid w:val="0054684A"/>
    <w:rsid w:val="00553569"/>
    <w:rsid w:val="005603E1"/>
    <w:rsid w:val="00564C4C"/>
    <w:rsid w:val="00583A72"/>
    <w:rsid w:val="00590C10"/>
    <w:rsid w:val="00594036"/>
    <w:rsid w:val="00594E4F"/>
    <w:rsid w:val="005953B1"/>
    <w:rsid w:val="005A4427"/>
    <w:rsid w:val="005A44B2"/>
    <w:rsid w:val="005D074B"/>
    <w:rsid w:val="005E64F8"/>
    <w:rsid w:val="005F2554"/>
    <w:rsid w:val="005F29FB"/>
    <w:rsid w:val="00612A5C"/>
    <w:rsid w:val="00635722"/>
    <w:rsid w:val="006640DB"/>
    <w:rsid w:val="00677574"/>
    <w:rsid w:val="0068145F"/>
    <w:rsid w:val="006B312E"/>
    <w:rsid w:val="006B32D0"/>
    <w:rsid w:val="006D27FC"/>
    <w:rsid w:val="006E6634"/>
    <w:rsid w:val="00710001"/>
    <w:rsid w:val="00754107"/>
    <w:rsid w:val="0075594F"/>
    <w:rsid w:val="00756A46"/>
    <w:rsid w:val="007847E4"/>
    <w:rsid w:val="00795CBA"/>
    <w:rsid w:val="00795D9A"/>
    <w:rsid w:val="00797EB0"/>
    <w:rsid w:val="007B44EF"/>
    <w:rsid w:val="007C018A"/>
    <w:rsid w:val="007C7C62"/>
    <w:rsid w:val="007D5E61"/>
    <w:rsid w:val="007F42C7"/>
    <w:rsid w:val="00802E49"/>
    <w:rsid w:val="00805904"/>
    <w:rsid w:val="008179B2"/>
    <w:rsid w:val="00822553"/>
    <w:rsid w:val="00837533"/>
    <w:rsid w:val="00843B66"/>
    <w:rsid w:val="00864739"/>
    <w:rsid w:val="00871136"/>
    <w:rsid w:val="00880A64"/>
    <w:rsid w:val="008A7449"/>
    <w:rsid w:val="008C6A02"/>
    <w:rsid w:val="008E463E"/>
    <w:rsid w:val="00913096"/>
    <w:rsid w:val="00927D31"/>
    <w:rsid w:val="00930095"/>
    <w:rsid w:val="00955013"/>
    <w:rsid w:val="0095584B"/>
    <w:rsid w:val="009856A9"/>
    <w:rsid w:val="00985E9F"/>
    <w:rsid w:val="009B570E"/>
    <w:rsid w:val="009D6E66"/>
    <w:rsid w:val="009E06FC"/>
    <w:rsid w:val="00A0714B"/>
    <w:rsid w:val="00A125D4"/>
    <w:rsid w:val="00A17281"/>
    <w:rsid w:val="00A258B5"/>
    <w:rsid w:val="00A35519"/>
    <w:rsid w:val="00A45D17"/>
    <w:rsid w:val="00A45E0B"/>
    <w:rsid w:val="00A53125"/>
    <w:rsid w:val="00A53849"/>
    <w:rsid w:val="00A91F99"/>
    <w:rsid w:val="00AA115C"/>
    <w:rsid w:val="00AE74EE"/>
    <w:rsid w:val="00AF157F"/>
    <w:rsid w:val="00B05A0F"/>
    <w:rsid w:val="00B24BB4"/>
    <w:rsid w:val="00B40687"/>
    <w:rsid w:val="00B553F2"/>
    <w:rsid w:val="00B56D60"/>
    <w:rsid w:val="00B745CA"/>
    <w:rsid w:val="00B77B22"/>
    <w:rsid w:val="00B82C37"/>
    <w:rsid w:val="00B83D7C"/>
    <w:rsid w:val="00BA63E4"/>
    <w:rsid w:val="00BD61BF"/>
    <w:rsid w:val="00BF2AEF"/>
    <w:rsid w:val="00BF77E2"/>
    <w:rsid w:val="00C161BE"/>
    <w:rsid w:val="00C81FC8"/>
    <w:rsid w:val="00CD3DE7"/>
    <w:rsid w:val="00CF2D75"/>
    <w:rsid w:val="00D04A65"/>
    <w:rsid w:val="00D107F2"/>
    <w:rsid w:val="00D1539A"/>
    <w:rsid w:val="00D306F5"/>
    <w:rsid w:val="00D43787"/>
    <w:rsid w:val="00D553AD"/>
    <w:rsid w:val="00D93961"/>
    <w:rsid w:val="00DD4646"/>
    <w:rsid w:val="00E101B9"/>
    <w:rsid w:val="00E1395C"/>
    <w:rsid w:val="00E23099"/>
    <w:rsid w:val="00E67F40"/>
    <w:rsid w:val="00EB0E30"/>
    <w:rsid w:val="00EF4A31"/>
    <w:rsid w:val="00EF4B03"/>
    <w:rsid w:val="00F004DD"/>
    <w:rsid w:val="00F04474"/>
    <w:rsid w:val="00F24CB8"/>
    <w:rsid w:val="00F2677B"/>
    <w:rsid w:val="00F30B4B"/>
    <w:rsid w:val="00F366E9"/>
    <w:rsid w:val="00F36BAE"/>
    <w:rsid w:val="00F37155"/>
    <w:rsid w:val="00F651E4"/>
    <w:rsid w:val="00F727AE"/>
    <w:rsid w:val="00F92328"/>
    <w:rsid w:val="00FC2206"/>
    <w:rsid w:val="01FAEB50"/>
    <w:rsid w:val="037A1FD3"/>
    <w:rsid w:val="037FCDFA"/>
    <w:rsid w:val="03D8A2FB"/>
    <w:rsid w:val="08094EC4"/>
    <w:rsid w:val="0B93DBE0"/>
    <w:rsid w:val="0C5F98BF"/>
    <w:rsid w:val="0DC43345"/>
    <w:rsid w:val="10B84681"/>
    <w:rsid w:val="1101F5B0"/>
    <w:rsid w:val="11CD7222"/>
    <w:rsid w:val="125EF069"/>
    <w:rsid w:val="127FCE13"/>
    <w:rsid w:val="12996407"/>
    <w:rsid w:val="135F73E7"/>
    <w:rsid w:val="14A7FF99"/>
    <w:rsid w:val="175241FA"/>
    <w:rsid w:val="17B11545"/>
    <w:rsid w:val="18312E74"/>
    <w:rsid w:val="18A45685"/>
    <w:rsid w:val="1AF629F8"/>
    <w:rsid w:val="1C207F06"/>
    <w:rsid w:val="1CAA4F01"/>
    <w:rsid w:val="1CE5B07D"/>
    <w:rsid w:val="21AB1DB4"/>
    <w:rsid w:val="23F57A46"/>
    <w:rsid w:val="2441C41E"/>
    <w:rsid w:val="26F28057"/>
    <w:rsid w:val="2790E5FC"/>
    <w:rsid w:val="2A148BC5"/>
    <w:rsid w:val="2C34A828"/>
    <w:rsid w:val="2CF37AA8"/>
    <w:rsid w:val="2D4EAD5F"/>
    <w:rsid w:val="2DAF2CDA"/>
    <w:rsid w:val="2FA9CC65"/>
    <w:rsid w:val="34459295"/>
    <w:rsid w:val="360473F4"/>
    <w:rsid w:val="36302E9A"/>
    <w:rsid w:val="3826E9A5"/>
    <w:rsid w:val="38E4DD0D"/>
    <w:rsid w:val="38EE0B4A"/>
    <w:rsid w:val="39399CB5"/>
    <w:rsid w:val="3B1DC77A"/>
    <w:rsid w:val="3BCFFD08"/>
    <w:rsid w:val="3D049A59"/>
    <w:rsid w:val="3D0A0C8D"/>
    <w:rsid w:val="3DDC79E1"/>
    <w:rsid w:val="3E434988"/>
    <w:rsid w:val="3F80EDD3"/>
    <w:rsid w:val="41E7FB3A"/>
    <w:rsid w:val="41EC98DE"/>
    <w:rsid w:val="4256EAFE"/>
    <w:rsid w:val="440412B6"/>
    <w:rsid w:val="44880EC5"/>
    <w:rsid w:val="44C39C98"/>
    <w:rsid w:val="45040393"/>
    <w:rsid w:val="459E428C"/>
    <w:rsid w:val="45C24BE8"/>
    <w:rsid w:val="46F6178A"/>
    <w:rsid w:val="47063B5B"/>
    <w:rsid w:val="47E7D694"/>
    <w:rsid w:val="49E4C65E"/>
    <w:rsid w:val="4A873746"/>
    <w:rsid w:val="4AE70217"/>
    <w:rsid w:val="4E76DC21"/>
    <w:rsid w:val="4EFA66A8"/>
    <w:rsid w:val="51FE675A"/>
    <w:rsid w:val="53CA8861"/>
    <w:rsid w:val="54BDE258"/>
    <w:rsid w:val="5523DC36"/>
    <w:rsid w:val="56077B36"/>
    <w:rsid w:val="5611FBE5"/>
    <w:rsid w:val="57F5542B"/>
    <w:rsid w:val="62BBFA67"/>
    <w:rsid w:val="6319C84B"/>
    <w:rsid w:val="642B9879"/>
    <w:rsid w:val="64DD0DFB"/>
    <w:rsid w:val="65C4A23A"/>
    <w:rsid w:val="66BED3D7"/>
    <w:rsid w:val="68AF3BE3"/>
    <w:rsid w:val="6A55F0B9"/>
    <w:rsid w:val="6AD8581F"/>
    <w:rsid w:val="6C5D9C1B"/>
    <w:rsid w:val="6CCB21BA"/>
    <w:rsid w:val="705D79BA"/>
    <w:rsid w:val="735DA21F"/>
    <w:rsid w:val="75724B42"/>
    <w:rsid w:val="7850C7ED"/>
    <w:rsid w:val="786C1365"/>
    <w:rsid w:val="7DED679A"/>
    <w:rsid w:val="7DEF3F8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CFC4D"/>
  <w15:chartTrackingRefBased/>
  <w15:docId w15:val="{474E0561-40F7-4271-A593-A45E76AE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69"/>
    <w:rPr>
      <w:sz w:val="20"/>
    </w:rPr>
  </w:style>
  <w:style w:type="paragraph" w:styleId="Heading1">
    <w:name w:val="heading 1"/>
    <w:basedOn w:val="Normal"/>
    <w:next w:val="Normal"/>
    <w:link w:val="Heading1Char"/>
    <w:uiPriority w:val="9"/>
    <w:qFormat/>
    <w:rsid w:val="003A694B"/>
    <w:pPr>
      <w:keepNext/>
      <w:keepLines/>
      <w:spacing w:before="360" w:after="80"/>
      <w:jc w:val="center"/>
      <w:outlineLvl w:val="0"/>
    </w:pPr>
    <w:rPr>
      <w:rFonts w:asciiTheme="majorHAnsi" w:eastAsiaTheme="majorEastAsia" w:hAnsiTheme="majorHAnsi" w:cstheme="majorBidi"/>
      <w:color w:val="0A6948"/>
      <w:sz w:val="40"/>
      <w:szCs w:val="40"/>
    </w:rPr>
  </w:style>
  <w:style w:type="paragraph" w:styleId="Heading2">
    <w:name w:val="heading 2"/>
    <w:basedOn w:val="Normal"/>
    <w:next w:val="Normal"/>
    <w:link w:val="Heading2Char"/>
    <w:uiPriority w:val="9"/>
    <w:unhideWhenUsed/>
    <w:qFormat/>
    <w:rsid w:val="007D5E61"/>
    <w:pPr>
      <w:keepNext/>
      <w:keepLines/>
      <w:framePr w:hSpace="180" w:wrap="around" w:vAnchor="text" w:hAnchor="text" w:x="-289" w:y="1"/>
      <w:spacing w:before="160" w:after="80"/>
      <w:suppressOverlap/>
      <w:outlineLvl w:val="1"/>
    </w:pPr>
    <w:rPr>
      <w:rFonts w:asciiTheme="majorHAnsi" w:eastAsiaTheme="majorEastAsia" w:hAnsiTheme="majorHAnsi" w:cstheme="majorBidi"/>
      <w:color w:val="000000" w:themeColor="text1"/>
      <w:sz w:val="24"/>
      <w:szCs w:val="24"/>
      <w:lang w:val="en-US"/>
    </w:rPr>
  </w:style>
  <w:style w:type="paragraph" w:styleId="Heading3">
    <w:name w:val="heading 3"/>
    <w:basedOn w:val="Normal"/>
    <w:next w:val="Normal"/>
    <w:link w:val="Heading3Char"/>
    <w:uiPriority w:val="9"/>
    <w:unhideWhenUsed/>
    <w:qFormat/>
    <w:rsid w:val="00E23099"/>
    <w:pPr>
      <w:keepNext/>
      <w:keepLines/>
      <w:framePr w:hSpace="180" w:wrap="around" w:vAnchor="text" w:hAnchor="text" w:x="-289" w:y="1"/>
      <w:spacing w:after="60" w:line="240" w:lineRule="auto"/>
      <w:suppressOverlap/>
      <w:outlineLvl w:val="2"/>
    </w:pPr>
    <w:rPr>
      <w:rFonts w:eastAsiaTheme="majorEastAsia" w:cstheme="majorBidi"/>
      <w:color w:val="0A6948"/>
      <w:lang w:val="en-US"/>
    </w:rPr>
  </w:style>
  <w:style w:type="paragraph" w:styleId="Heading4">
    <w:name w:val="heading 4"/>
    <w:basedOn w:val="Normal"/>
    <w:next w:val="Normal"/>
    <w:link w:val="Heading4Char"/>
    <w:uiPriority w:val="9"/>
    <w:semiHidden/>
    <w:unhideWhenUsed/>
    <w:qFormat/>
    <w:rsid w:val="00B24B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B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B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B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B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B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94B"/>
    <w:rPr>
      <w:rFonts w:asciiTheme="majorHAnsi" w:eastAsiaTheme="majorEastAsia" w:hAnsiTheme="majorHAnsi" w:cstheme="majorBidi"/>
      <w:color w:val="0A6948"/>
      <w:sz w:val="40"/>
      <w:szCs w:val="40"/>
    </w:rPr>
  </w:style>
  <w:style w:type="character" w:customStyle="1" w:styleId="Heading2Char">
    <w:name w:val="Heading 2 Char"/>
    <w:basedOn w:val="DefaultParagraphFont"/>
    <w:link w:val="Heading2"/>
    <w:uiPriority w:val="9"/>
    <w:rsid w:val="007D5E61"/>
    <w:rPr>
      <w:rFonts w:asciiTheme="majorHAnsi" w:eastAsiaTheme="majorEastAsia" w:hAnsiTheme="majorHAnsi" w:cstheme="majorBidi"/>
      <w:color w:val="000000" w:themeColor="text1"/>
      <w:sz w:val="24"/>
      <w:szCs w:val="24"/>
      <w:lang w:val="en-US"/>
    </w:rPr>
  </w:style>
  <w:style w:type="character" w:customStyle="1" w:styleId="Heading3Char">
    <w:name w:val="Heading 3 Char"/>
    <w:basedOn w:val="DefaultParagraphFont"/>
    <w:link w:val="Heading3"/>
    <w:uiPriority w:val="9"/>
    <w:rsid w:val="00E23099"/>
    <w:rPr>
      <w:rFonts w:eastAsiaTheme="majorEastAsia" w:cstheme="majorBidi"/>
      <w:color w:val="0A6948"/>
      <w:sz w:val="20"/>
      <w:lang w:val="en-US"/>
    </w:rPr>
  </w:style>
  <w:style w:type="character" w:customStyle="1" w:styleId="Heading4Char">
    <w:name w:val="Heading 4 Char"/>
    <w:basedOn w:val="DefaultParagraphFont"/>
    <w:link w:val="Heading4"/>
    <w:uiPriority w:val="9"/>
    <w:semiHidden/>
    <w:rsid w:val="00B24B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B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BB4"/>
    <w:rPr>
      <w:rFonts w:eastAsiaTheme="majorEastAsia" w:cstheme="majorBidi"/>
      <w:color w:val="272727" w:themeColor="text1" w:themeTint="D8"/>
    </w:rPr>
  </w:style>
  <w:style w:type="paragraph" w:styleId="Title">
    <w:name w:val="Title"/>
    <w:basedOn w:val="Normal"/>
    <w:next w:val="Normal"/>
    <w:link w:val="TitleChar"/>
    <w:uiPriority w:val="10"/>
    <w:qFormat/>
    <w:rsid w:val="00B24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BB4"/>
    <w:pPr>
      <w:spacing w:before="160"/>
      <w:jc w:val="center"/>
    </w:pPr>
    <w:rPr>
      <w:i/>
      <w:iCs/>
      <w:color w:val="404040" w:themeColor="text1" w:themeTint="BF"/>
    </w:rPr>
  </w:style>
  <w:style w:type="character" w:customStyle="1" w:styleId="QuoteChar">
    <w:name w:val="Quote Char"/>
    <w:basedOn w:val="DefaultParagraphFont"/>
    <w:link w:val="Quote"/>
    <w:uiPriority w:val="29"/>
    <w:rsid w:val="00B24BB4"/>
    <w:rPr>
      <w:i/>
      <w:iCs/>
      <w:color w:val="404040" w:themeColor="text1" w:themeTint="BF"/>
    </w:rPr>
  </w:style>
  <w:style w:type="paragraph" w:styleId="ListParagraph">
    <w:name w:val="List Paragraph"/>
    <w:basedOn w:val="Normal"/>
    <w:uiPriority w:val="34"/>
    <w:qFormat/>
    <w:rsid w:val="00B24BB4"/>
    <w:pPr>
      <w:ind w:left="720"/>
      <w:contextualSpacing/>
    </w:pPr>
  </w:style>
  <w:style w:type="character" w:styleId="IntenseEmphasis">
    <w:name w:val="Intense Emphasis"/>
    <w:basedOn w:val="DefaultParagraphFont"/>
    <w:uiPriority w:val="21"/>
    <w:qFormat/>
    <w:rsid w:val="00B24BB4"/>
    <w:rPr>
      <w:i/>
      <w:iCs/>
      <w:color w:val="0F4761" w:themeColor="accent1" w:themeShade="BF"/>
    </w:rPr>
  </w:style>
  <w:style w:type="paragraph" w:styleId="IntenseQuote">
    <w:name w:val="Intense Quote"/>
    <w:basedOn w:val="Normal"/>
    <w:next w:val="Normal"/>
    <w:link w:val="IntenseQuoteChar"/>
    <w:uiPriority w:val="30"/>
    <w:qFormat/>
    <w:rsid w:val="00B24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BB4"/>
    <w:rPr>
      <w:i/>
      <w:iCs/>
      <w:color w:val="0F4761" w:themeColor="accent1" w:themeShade="BF"/>
    </w:rPr>
  </w:style>
  <w:style w:type="character" w:styleId="IntenseReference">
    <w:name w:val="Intense Reference"/>
    <w:basedOn w:val="DefaultParagraphFont"/>
    <w:uiPriority w:val="32"/>
    <w:qFormat/>
    <w:rsid w:val="00B24BB4"/>
    <w:rPr>
      <w:b/>
      <w:bCs/>
      <w:smallCaps/>
      <w:color w:val="0F4761" w:themeColor="accent1" w:themeShade="BF"/>
      <w:spacing w:val="5"/>
    </w:rPr>
  </w:style>
  <w:style w:type="paragraph" w:styleId="Header">
    <w:name w:val="header"/>
    <w:basedOn w:val="Normal"/>
    <w:link w:val="HeaderChar"/>
    <w:uiPriority w:val="99"/>
    <w:unhideWhenUsed/>
    <w:rsid w:val="00B24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BB4"/>
  </w:style>
  <w:style w:type="paragraph" w:styleId="Footer">
    <w:name w:val="footer"/>
    <w:basedOn w:val="Normal"/>
    <w:link w:val="FooterChar"/>
    <w:uiPriority w:val="99"/>
    <w:unhideWhenUsed/>
    <w:rsid w:val="00B24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BB4"/>
  </w:style>
  <w:style w:type="paragraph" w:customStyle="1" w:styleId="bullet1">
    <w:name w:val="bullet1"/>
    <w:basedOn w:val="Normal"/>
    <w:qFormat/>
    <w:rsid w:val="0046092E"/>
    <w:pPr>
      <w:keepLines/>
      <w:framePr w:hSpace="180" w:wrap="around" w:vAnchor="text" w:hAnchor="text" w:x="-289" w:y="1"/>
      <w:numPr>
        <w:numId w:val="25"/>
      </w:numPr>
      <w:spacing w:after="40" w:line="240" w:lineRule="auto"/>
      <w:ind w:left="113" w:hanging="113"/>
      <w:suppressOverlap/>
    </w:pPr>
    <w:rPr>
      <w:rFonts w:cs="Calibri"/>
      <w:sz w:val="18"/>
      <w:lang w:val="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8A7449"/>
    <w:pPr>
      <w:widowControl w:val="0"/>
      <w:autoSpaceDE w:val="0"/>
      <w:autoSpaceDN w:val="0"/>
      <w:spacing w:after="0" w:line="240" w:lineRule="auto"/>
    </w:pPr>
    <w:rPr>
      <w:rFonts w:ascii="Calibri" w:eastAsia="Calibri" w:hAnsi="Calibri" w:cs="Calibri"/>
      <w:kern w:val="0"/>
      <w:lang w:val="en-US"/>
      <w14:ligatures w14:val="none"/>
    </w:rPr>
  </w:style>
  <w:style w:type="character" w:styleId="Hyperlink">
    <w:name w:val="Hyperlink"/>
    <w:basedOn w:val="DefaultParagraphFont"/>
    <w:uiPriority w:val="99"/>
    <w:unhideWhenUsed/>
    <w:rsid w:val="00C161BE"/>
    <w:rPr>
      <w:color w:val="262626" w:themeColor="text1" w:themeTint="D9"/>
      <w:u w:val="single"/>
    </w:rPr>
  </w:style>
  <w:style w:type="character" w:customStyle="1" w:styleId="normaltextrun">
    <w:name w:val="normaltextrun"/>
    <w:basedOn w:val="DefaultParagraphFont"/>
    <w:uiPriority w:val="1"/>
    <w:rsid w:val="0054684A"/>
    <w:rPr>
      <w:rFonts w:asciiTheme="minorHAnsi" w:eastAsiaTheme="minorEastAsia" w:hAnsiTheme="minorHAnsi" w:cstheme="minorBidi"/>
      <w:sz w:val="22"/>
      <w:szCs w:val="22"/>
    </w:rPr>
  </w:style>
  <w:style w:type="character" w:customStyle="1" w:styleId="eop">
    <w:name w:val="eop"/>
    <w:basedOn w:val="DefaultParagraphFont"/>
    <w:uiPriority w:val="1"/>
    <w:rsid w:val="0054684A"/>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226FF2"/>
    <w:rPr>
      <w:color w:val="605E5C"/>
      <w:shd w:val="clear" w:color="auto" w:fill="E1DFDD"/>
    </w:rPr>
  </w:style>
  <w:style w:type="character" w:styleId="FollowedHyperlink">
    <w:name w:val="FollowedHyperlink"/>
    <w:basedOn w:val="DefaultParagraphFont"/>
    <w:uiPriority w:val="99"/>
    <w:semiHidden/>
    <w:unhideWhenUsed/>
    <w:rsid w:val="00226FF2"/>
    <w:rPr>
      <w:color w:val="96607D" w:themeColor="followedHyperlink"/>
      <w:u w:val="single"/>
    </w:rPr>
  </w:style>
  <w:style w:type="paragraph" w:styleId="NoSpacing">
    <w:name w:val="No Spacing"/>
    <w:uiPriority w:val="1"/>
    <w:qFormat/>
    <w:rsid w:val="00F30B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487502">
      <w:bodyDiv w:val="1"/>
      <w:marLeft w:val="0"/>
      <w:marRight w:val="0"/>
      <w:marTop w:val="0"/>
      <w:marBottom w:val="0"/>
      <w:divBdr>
        <w:top w:val="none" w:sz="0" w:space="0" w:color="auto"/>
        <w:left w:val="none" w:sz="0" w:space="0" w:color="auto"/>
        <w:bottom w:val="none" w:sz="0" w:space="0" w:color="auto"/>
        <w:right w:val="none" w:sz="0" w:space="0" w:color="auto"/>
      </w:divBdr>
    </w:div>
    <w:div w:id="129945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e.edu.mv/national-curriculum-framewor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ustainability-and-stories.org/schools-starting-a-garde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ie.edu.mv/download/english/"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1377</Words>
  <Characters>7854</Characters>
  <Application>Microsoft Office Word</Application>
  <DocSecurity>0</DocSecurity>
  <Lines>65</Lines>
  <Paragraphs>18</Paragraphs>
  <ScaleCrop>false</ScaleCrop>
  <Company/>
  <LinksUpToDate>false</LinksUpToDate>
  <CharactersWithSpaces>9213</CharactersWithSpaces>
  <SharedDoc>false</SharedDoc>
  <HLinks>
    <vt:vector size="6" baseType="variant">
      <vt:variant>
        <vt:i4>6160417</vt:i4>
      </vt:variant>
      <vt:variant>
        <vt:i4>0</vt:i4>
      </vt:variant>
      <vt:variant>
        <vt:i4>0</vt:i4>
      </vt:variant>
      <vt:variant>
        <vt:i4>5</vt:i4>
      </vt:variant>
      <vt:variant>
        <vt:lpwstr>mailto:dibiaser@unimelb.edu.au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Batty</dc:creator>
  <cp:keywords/>
  <dc:description/>
  <cp:lastModifiedBy>Katrina Burge</cp:lastModifiedBy>
  <cp:revision>8</cp:revision>
  <cp:lastPrinted>2024-08-26T22:19:00Z</cp:lastPrinted>
  <dcterms:created xsi:type="dcterms:W3CDTF">2025-06-13T09:48:00Z</dcterms:created>
  <dcterms:modified xsi:type="dcterms:W3CDTF">2025-06-13T10:04:00Z</dcterms:modified>
</cp:coreProperties>
</file>