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4D72" w:rsidR="00C16C7F" w:rsidP="00463A8B" w:rsidRDefault="00F03105" w14:paraId="08C47648" w14:textId="62DE2EBF">
      <w:pPr>
        <w:pStyle w:val="Heading1"/>
        <w:spacing w:before="0" w:after="120"/>
        <w:rPr>
          <w:rFonts w:ascii="Aptos" w:hAnsi="Aptos" w:eastAsia="Aptos Display" w:cs="Aptos Display"/>
          <w:b w:val="0"/>
          <w:bCs/>
          <w:lang w:val="en-AU"/>
        </w:rPr>
      </w:pPr>
      <w:r w:rsidRPr="00DA4D72">
        <w:rPr>
          <w:rFonts w:ascii="Aptos" w:hAnsi="Aptos" w:eastAsia="Aptos Display" w:cs="Aptos Display"/>
          <w:bCs/>
          <w:lang w:val="en-AU"/>
        </w:rPr>
        <w:t>Investigating the impact of soil pH on plant growth</w:t>
      </w:r>
    </w:p>
    <w:p w:rsidRPr="00DA4D72" w:rsidR="00C16C7F" w:rsidP="65DFC815" w:rsidRDefault="21E2E192" w14:paraId="20984509" w14:textId="0FD7D166">
      <w:pPr>
        <w:spacing w:before="120" w:after="40"/>
        <w:rPr>
          <w:rFonts w:ascii="Aptos" w:hAnsi="Aptos" w:eastAsia="Aptos" w:cs="Aptos"/>
          <w:color w:val="000000" w:themeColor="text1"/>
          <w:szCs w:val="20"/>
        </w:rPr>
      </w:pPr>
      <w:r w:rsidRPr="00DA4D72">
        <w:rPr>
          <w:rStyle w:val="bold-green"/>
          <w:rFonts w:ascii="Aptos" w:hAnsi="Aptos" w:eastAsia="Aptos" w:cs="Aptos"/>
          <w:sz w:val="20"/>
          <w:szCs w:val="20"/>
          <w:lang w:val="en-AU"/>
        </w:rPr>
        <w:t>Subject(s)</w:t>
      </w:r>
      <w:r w:rsidRPr="00DA4D72" w:rsidR="006A1718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 w:rsidRPr="00DA4D72" w:rsidR="00290DD4">
        <w:rPr>
          <w:rFonts w:ascii="Aptos" w:hAnsi="Aptos"/>
          <w:szCs w:val="20"/>
        </w:rPr>
        <w:tab/>
      </w:r>
      <w:r w:rsidRPr="00DA4D72" w:rsidR="00C12A08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Science</w:t>
      </w:r>
      <w:r w:rsidRPr="00DA4D72" w:rsidR="008222AC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, Agriculture</w:t>
      </w:r>
    </w:p>
    <w:p w:rsidRPr="00DA4D72" w:rsidR="00C16C7F" w:rsidP="65DFC815" w:rsidRDefault="21E2E192" w14:paraId="2434A5B8" w14:textId="504C8C25">
      <w:pPr>
        <w:spacing w:before="120" w:after="40"/>
        <w:rPr>
          <w:rFonts w:ascii="Aptos" w:hAnsi="Aptos" w:eastAsia="Aptos" w:cs="Aptos"/>
          <w:color w:val="000000" w:themeColor="text1"/>
          <w:szCs w:val="20"/>
        </w:rPr>
      </w:pPr>
      <w:r w:rsidRPr="00DA4D72">
        <w:rPr>
          <w:rStyle w:val="bold-green"/>
          <w:rFonts w:ascii="Aptos" w:hAnsi="Aptos" w:eastAsia="Aptos" w:cs="Aptos"/>
          <w:sz w:val="20"/>
          <w:szCs w:val="20"/>
          <w:lang w:val="en-AU"/>
        </w:rPr>
        <w:t>Grade(s)</w:t>
      </w:r>
      <w:r w:rsidRPr="00DA4D72" w:rsidR="006A1718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 w:rsidRPr="00DA4D72" w:rsidR="00290DD4">
        <w:rPr>
          <w:rFonts w:ascii="Aptos" w:hAnsi="Aptos"/>
          <w:szCs w:val="20"/>
        </w:rPr>
        <w:tab/>
      </w:r>
      <w:r w:rsidRPr="00DA4D72" w:rsidR="00011A45">
        <w:rPr>
          <w:rFonts w:ascii="Aptos" w:hAnsi="Aptos"/>
          <w:b/>
          <w:bCs/>
          <w:szCs w:val="20"/>
        </w:rPr>
        <w:t xml:space="preserve">7- </w:t>
      </w:r>
      <w:r w:rsidRPr="00DA4D72" w:rsidR="00C12A08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8</w:t>
      </w:r>
    </w:p>
    <w:p w:rsidRPr="00DA4D72" w:rsidR="00C16C7F" w:rsidP="65DFC815" w:rsidRDefault="21E2E192" w14:paraId="4708E9D6" w14:textId="14DB1275">
      <w:pPr>
        <w:pStyle w:val="box-tableh1"/>
        <w:rPr>
          <w:rFonts w:ascii="Aptos" w:hAnsi="Aptos" w:eastAsia="Aptos Display" w:cs="Aptos Display"/>
        </w:rPr>
      </w:pPr>
      <w:r w:rsidRPr="00DA4D72">
        <w:rPr>
          <w:rFonts w:ascii="Aptos" w:hAnsi="Aptos" w:eastAsia="Aptos Display" w:cs="Aptos Display"/>
          <w:lang w:val="en-AU"/>
        </w:rPr>
        <w:t>Learning intention(s)</w:t>
      </w:r>
    </w:p>
    <w:p w:rsidRPr="00DA4D72" w:rsidR="00C16C7F" w:rsidP="1E2C45B7" w:rsidRDefault="00DC2C70" w14:paraId="52338AC4" w14:textId="0ED51D25">
      <w:pPr>
        <w:pStyle w:val="body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Aptos" w:cs="Aptos"/>
          <w:color w:val="000000" w:themeColor="text1"/>
          <w:lang w:val="en-AU"/>
        </w:rPr>
        <w:t xml:space="preserve">Students will </w:t>
      </w:r>
      <w:r w:rsidRPr="00DA4D72" w:rsidR="00F03105">
        <w:rPr>
          <w:rFonts w:ascii="Aptos" w:hAnsi="Aptos" w:eastAsia="Aptos" w:cs="Aptos"/>
          <w:color w:val="000000" w:themeColor="text1"/>
          <w:lang w:val="en-AU"/>
        </w:rPr>
        <w:t>investigate the impact of soil pH on plant growth in a school kitchen garden. They will develop skills in scientific inquiry by designing a fair test, collecting and analysing data, and evaluating how soil chemistry influences food production and sustainability.</w:t>
      </w:r>
    </w:p>
    <w:p w:rsidRPr="00DA4D72" w:rsidR="008222AC" w:rsidP="00DA4D72" w:rsidRDefault="21E2E192" w14:paraId="43FF02BA" w14:textId="1A227252">
      <w:pPr>
        <w:pStyle w:val="box-tableh1"/>
        <w:rPr>
          <w:rFonts w:ascii="Aptos" w:hAnsi="Aptos" w:eastAsia="Aptos Display" w:cs="Aptos Display"/>
          <w:lang w:val="en-AU"/>
        </w:rPr>
      </w:pPr>
      <w:r w:rsidRPr="393B0593" w:rsidR="21E2E192">
        <w:rPr>
          <w:rFonts w:ascii="Aptos" w:hAnsi="Aptos" w:eastAsia="Aptos Display" w:cs="Aptos Display"/>
          <w:lang w:val="en-AU"/>
        </w:rPr>
        <w:t>Mapping to curriculum</w:t>
      </w:r>
    </w:p>
    <w:p w:rsidRPr="00DA4D72" w:rsidR="00011A45" w:rsidP="00011A45" w:rsidRDefault="00011A45" w14:paraId="053B8A90" w14:textId="1F98CD0C">
      <w:pPr>
        <w:rPr>
          <w:rFonts w:ascii="Aptos" w:hAnsi="Aptos"/>
          <w:b/>
          <w:bCs/>
          <w:szCs w:val="20"/>
          <w:lang w:val="en-AU"/>
        </w:rPr>
      </w:pPr>
      <w:r w:rsidRPr="00DA4D72">
        <w:rPr>
          <w:rFonts w:ascii="Aptos" w:hAnsi="Aptos"/>
          <w:b/>
          <w:bCs/>
          <w:szCs w:val="20"/>
          <w:lang w:val="en-AU"/>
        </w:rPr>
        <w:t>Strand(s):</w:t>
      </w:r>
    </w:p>
    <w:p w:rsidRPr="00DA4D72" w:rsidR="00011A45" w:rsidP="00011A45" w:rsidRDefault="008222AC" w14:paraId="6B5976C3" w14:textId="5F579565">
      <w:pPr>
        <w:pStyle w:val="ListParagraph"/>
        <w:numPr>
          <w:ilvl w:val="0"/>
          <w:numId w:val="6"/>
        </w:numPr>
        <w:rPr>
          <w:rFonts w:ascii="Aptos" w:hAnsi="Aptos"/>
          <w:szCs w:val="20"/>
          <w:lang w:val="en-AU"/>
        </w:rPr>
      </w:pPr>
      <w:r w:rsidRPr="00DA4D72">
        <w:rPr>
          <w:rFonts w:ascii="Aptos" w:hAnsi="Aptos"/>
          <w:szCs w:val="20"/>
          <w:lang w:val="en-AU"/>
        </w:rPr>
        <w:t>Science – Life and Living</w:t>
      </w:r>
    </w:p>
    <w:p w:rsidRPr="00DA4D72" w:rsidR="008222AC" w:rsidP="008222AC" w:rsidRDefault="008222AC" w14:paraId="500207D4" w14:textId="233ECAC6">
      <w:pPr>
        <w:pStyle w:val="ListParagraph"/>
        <w:numPr>
          <w:ilvl w:val="0"/>
          <w:numId w:val="6"/>
        </w:numPr>
        <w:rPr>
          <w:rFonts w:ascii="Aptos" w:hAnsi="Aptos"/>
          <w:szCs w:val="20"/>
          <w:lang w:val="en-AU"/>
        </w:rPr>
      </w:pPr>
      <w:r w:rsidRPr="00DA4D72">
        <w:rPr>
          <w:rFonts w:ascii="Aptos" w:hAnsi="Aptos"/>
          <w:szCs w:val="20"/>
          <w:lang w:val="en-AU"/>
        </w:rPr>
        <w:t>Agriculture – Introduction to Soil</w:t>
      </w:r>
    </w:p>
    <w:p w:rsidRPr="00DA4D72" w:rsidR="008222AC" w:rsidP="008222AC" w:rsidRDefault="008222AC" w14:paraId="64DED6D3" w14:textId="344F85BE">
      <w:pPr>
        <w:rPr>
          <w:rFonts w:ascii="Aptos" w:hAnsi="Aptos"/>
          <w:b/>
          <w:bCs/>
          <w:szCs w:val="20"/>
          <w:lang w:val="en-AU"/>
        </w:rPr>
      </w:pPr>
      <w:r w:rsidRPr="00DA4D72">
        <w:rPr>
          <w:rFonts w:ascii="Aptos" w:hAnsi="Aptos"/>
          <w:b/>
          <w:bCs/>
          <w:szCs w:val="20"/>
          <w:lang w:val="en-AU"/>
        </w:rPr>
        <w:t>Sub strands</w:t>
      </w:r>
    </w:p>
    <w:p w:rsidRPr="00DA4D72" w:rsidR="008222AC" w:rsidP="008222AC" w:rsidRDefault="008222AC" w14:paraId="577FEB63" w14:textId="0CD251D6">
      <w:pPr>
        <w:rPr>
          <w:rFonts w:ascii="Aptos" w:hAnsi="Aptos"/>
          <w:b/>
          <w:bCs/>
          <w:szCs w:val="20"/>
          <w:lang w:val="en-AU"/>
        </w:rPr>
      </w:pPr>
      <w:r w:rsidRPr="00DA4D72">
        <w:rPr>
          <w:rFonts w:ascii="Aptos" w:hAnsi="Aptos"/>
          <w:b/>
          <w:bCs/>
          <w:szCs w:val="20"/>
          <w:lang w:val="en-AU"/>
        </w:rPr>
        <w:t>Science</w:t>
      </w:r>
    </w:p>
    <w:p w:rsidRPr="00DA4D72" w:rsidR="008222AC" w:rsidP="008222AC" w:rsidRDefault="008222AC" w14:paraId="671AC4C6" w14:textId="078AFCA6">
      <w:pPr>
        <w:pStyle w:val="ListParagraph"/>
        <w:numPr>
          <w:ilvl w:val="0"/>
          <w:numId w:val="7"/>
        </w:numPr>
        <w:rPr>
          <w:rFonts w:ascii="Aptos" w:hAnsi="Aptos"/>
          <w:szCs w:val="20"/>
          <w:lang w:val="en-AU"/>
        </w:rPr>
      </w:pPr>
      <w:r w:rsidRPr="00DA4D72">
        <w:rPr>
          <w:rFonts w:ascii="Aptos" w:hAnsi="Aptos"/>
          <w:szCs w:val="20"/>
          <w:lang w:val="en-AU"/>
        </w:rPr>
        <w:t>7.12 Ecosystems</w:t>
      </w:r>
    </w:p>
    <w:p w:rsidRPr="00DA4D72" w:rsidR="00E34E48" w:rsidP="008222AC" w:rsidRDefault="00E34E48" w14:paraId="081C95DF" w14:textId="08FE9110">
      <w:pPr>
        <w:pStyle w:val="ListParagraph"/>
        <w:numPr>
          <w:ilvl w:val="0"/>
          <w:numId w:val="7"/>
        </w:numPr>
        <w:rPr>
          <w:rFonts w:ascii="Aptos" w:hAnsi="Aptos"/>
          <w:szCs w:val="20"/>
          <w:lang w:val="en-AU"/>
        </w:rPr>
      </w:pPr>
      <w:r w:rsidRPr="00DA4D72">
        <w:rPr>
          <w:rFonts w:ascii="Aptos" w:hAnsi="Aptos"/>
          <w:szCs w:val="20"/>
          <w:lang w:val="en-AU"/>
        </w:rPr>
        <w:t>8.5 Plant processes and marine ecosystems</w:t>
      </w:r>
    </w:p>
    <w:p w:rsidRPr="00DA4D72" w:rsidR="008222AC" w:rsidP="008222AC" w:rsidRDefault="008222AC" w14:paraId="33D61C3F" w14:textId="5825A75E">
      <w:pPr>
        <w:rPr>
          <w:rFonts w:ascii="Aptos" w:hAnsi="Aptos"/>
          <w:b/>
          <w:bCs/>
          <w:szCs w:val="20"/>
          <w:lang w:val="en-AU"/>
        </w:rPr>
      </w:pPr>
      <w:r w:rsidRPr="00DA4D72">
        <w:rPr>
          <w:rFonts w:ascii="Aptos" w:hAnsi="Aptos"/>
          <w:b/>
          <w:bCs/>
          <w:szCs w:val="20"/>
          <w:lang w:val="en-AU"/>
        </w:rPr>
        <w:t>Agriculture</w:t>
      </w:r>
    </w:p>
    <w:p w:rsidRPr="00DA4D72" w:rsidR="008222AC" w:rsidP="008222AC" w:rsidRDefault="008222AC" w14:paraId="0F78C044" w14:textId="4ABDE30F">
      <w:pPr>
        <w:pStyle w:val="ListParagraph"/>
        <w:numPr>
          <w:ilvl w:val="0"/>
          <w:numId w:val="7"/>
        </w:numPr>
        <w:rPr>
          <w:rFonts w:ascii="Aptos" w:hAnsi="Aptos"/>
          <w:szCs w:val="20"/>
          <w:lang w:val="en-AU"/>
        </w:rPr>
      </w:pPr>
      <w:r w:rsidRPr="00DA4D72">
        <w:rPr>
          <w:rFonts w:ascii="Aptos" w:hAnsi="Aptos"/>
          <w:szCs w:val="20"/>
          <w:lang w:val="en-AU"/>
        </w:rPr>
        <w:t>7.5 What is soil?</w:t>
      </w:r>
    </w:p>
    <w:p w:rsidRPr="00DA4D72" w:rsidR="00E34E48" w:rsidP="008222AC" w:rsidRDefault="00E34E48" w14:paraId="5DDAAF2E" w14:textId="34D27AEE">
      <w:pPr>
        <w:pStyle w:val="ListParagraph"/>
        <w:numPr>
          <w:ilvl w:val="0"/>
          <w:numId w:val="7"/>
        </w:numPr>
        <w:rPr>
          <w:rFonts w:ascii="Aptos" w:hAnsi="Aptos"/>
          <w:szCs w:val="20"/>
          <w:lang w:val="en-AU"/>
        </w:rPr>
      </w:pPr>
      <w:r w:rsidRPr="00DA4D72">
        <w:rPr>
          <w:rFonts w:ascii="Aptos" w:hAnsi="Aptos"/>
          <w:szCs w:val="20"/>
          <w:lang w:val="en-AU"/>
        </w:rPr>
        <w:t>8.4 Soil Physical properties</w:t>
      </w:r>
    </w:p>
    <w:p w:rsidRPr="005521B0" w:rsidR="00011A45" w:rsidP="00011A45" w:rsidRDefault="002C0722" w14:paraId="6E21ADB2" w14:textId="446C92D3">
      <w:pPr>
        <w:pStyle w:val="ListParagraph"/>
        <w:numPr>
          <w:ilvl w:val="0"/>
          <w:numId w:val="7"/>
        </w:numPr>
        <w:rPr>
          <w:rFonts w:ascii="Aptos" w:hAnsi="Aptos"/>
          <w:szCs w:val="20"/>
          <w:lang w:val="en-AU"/>
        </w:rPr>
      </w:pPr>
      <w:r w:rsidRPr="00DA4D72">
        <w:rPr>
          <w:rFonts w:ascii="Aptos" w:hAnsi="Aptos"/>
          <w:szCs w:val="20"/>
          <w:lang w:val="en-AU"/>
        </w:rPr>
        <w:t>8.8 Soil Biological Properties.</w:t>
      </w:r>
    </w:p>
    <w:p w:rsidRPr="00DA4D72" w:rsidR="00011A45" w:rsidP="00011A45" w:rsidRDefault="00011A45" w14:paraId="42667D1F" w14:textId="202DC629">
      <w:pPr>
        <w:rPr>
          <w:rFonts w:ascii="Aptos" w:hAnsi="Aptos"/>
          <w:b/>
          <w:bCs/>
          <w:color w:val="196B24" w:themeColor="accent3"/>
          <w:szCs w:val="20"/>
          <w:lang w:val="en-AU"/>
        </w:rPr>
      </w:pPr>
      <w:r w:rsidRPr="00DA4D72">
        <w:rPr>
          <w:rFonts w:ascii="Aptos" w:hAnsi="Aptos"/>
          <w:b/>
          <w:bCs/>
          <w:color w:val="196B24" w:themeColor="accent3"/>
          <w:szCs w:val="20"/>
          <w:lang w:val="en-AU"/>
        </w:rPr>
        <w:t>Le</w:t>
      </w:r>
      <w:r w:rsidRPr="00DA4D72" w:rsidR="00C92E62">
        <w:rPr>
          <w:rFonts w:ascii="Aptos" w:hAnsi="Aptos"/>
          <w:b/>
          <w:bCs/>
          <w:color w:val="196B24" w:themeColor="accent3"/>
          <w:szCs w:val="20"/>
          <w:lang w:val="en-AU"/>
        </w:rPr>
        <w:t>arning</w:t>
      </w:r>
      <w:r w:rsidRPr="00DA4D72">
        <w:rPr>
          <w:rFonts w:ascii="Aptos" w:hAnsi="Aptos"/>
          <w:b/>
          <w:bCs/>
          <w:color w:val="196B24" w:themeColor="accent3"/>
          <w:szCs w:val="20"/>
          <w:lang w:val="en-AU"/>
        </w:rPr>
        <w:t xml:space="preserve"> </w:t>
      </w:r>
      <w:r w:rsidRPr="00DA4D72" w:rsidR="00C92E62">
        <w:rPr>
          <w:rFonts w:ascii="Aptos" w:hAnsi="Aptos"/>
          <w:b/>
          <w:bCs/>
          <w:color w:val="196B24" w:themeColor="accent3"/>
          <w:szCs w:val="20"/>
          <w:lang w:val="en-AU"/>
        </w:rPr>
        <w:t>o</w:t>
      </w:r>
      <w:r w:rsidRPr="00DA4D72">
        <w:rPr>
          <w:rFonts w:ascii="Aptos" w:hAnsi="Aptos"/>
          <w:b/>
          <w:bCs/>
          <w:color w:val="196B24" w:themeColor="accent3"/>
          <w:szCs w:val="20"/>
          <w:lang w:val="en-AU"/>
        </w:rPr>
        <w:t>utcome</w:t>
      </w:r>
      <w:r w:rsidRPr="00DA4D72" w:rsidR="00C92E62">
        <w:rPr>
          <w:rFonts w:ascii="Aptos" w:hAnsi="Aptos"/>
          <w:b/>
          <w:bCs/>
          <w:color w:val="196B24" w:themeColor="accent3"/>
          <w:szCs w:val="20"/>
          <w:lang w:val="en-AU"/>
        </w:rPr>
        <w:t xml:space="preserve"> (</w:t>
      </w:r>
      <w:r w:rsidRPr="00DA4D72">
        <w:rPr>
          <w:rFonts w:ascii="Aptos" w:hAnsi="Aptos"/>
          <w:b/>
          <w:bCs/>
          <w:color w:val="196B24" w:themeColor="accent3"/>
          <w:szCs w:val="20"/>
          <w:lang w:val="en-AU"/>
        </w:rPr>
        <w:t>s</w:t>
      </w:r>
      <w:r w:rsidRPr="00DA4D72" w:rsidR="00C92E62">
        <w:rPr>
          <w:rFonts w:ascii="Aptos" w:hAnsi="Aptos"/>
          <w:b/>
          <w:bCs/>
          <w:color w:val="196B24" w:themeColor="accent3"/>
          <w:szCs w:val="20"/>
          <w:lang w:val="en-AU"/>
        </w:rPr>
        <w:t>)</w:t>
      </w:r>
    </w:p>
    <w:p w:rsidRPr="00DA4D72" w:rsidR="00C92E62" w:rsidP="00011A45" w:rsidRDefault="00C92E62" w14:paraId="09A2D3D6" w14:textId="30103765">
      <w:pPr>
        <w:rPr>
          <w:rFonts w:ascii="Aptos" w:hAnsi="Aptos"/>
          <w:b/>
          <w:bCs/>
          <w:szCs w:val="20"/>
          <w:lang w:val="en-AU"/>
        </w:rPr>
      </w:pPr>
      <w:r w:rsidRPr="00DA4D72">
        <w:rPr>
          <w:rFonts w:ascii="Aptos" w:hAnsi="Aptos"/>
          <w:b/>
          <w:bCs/>
          <w:szCs w:val="20"/>
          <w:lang w:val="en-AU"/>
        </w:rPr>
        <w:t>Science</w:t>
      </w:r>
    </w:p>
    <w:p w:rsidRPr="00DA4D72" w:rsidR="00E34E48" w:rsidP="00011A45" w:rsidRDefault="00AC79E6" w14:paraId="6716EEAF" w14:textId="77777777">
      <w:pPr>
        <w:pStyle w:val="ListParagraph"/>
        <w:numPr>
          <w:ilvl w:val="0"/>
          <w:numId w:val="6"/>
        </w:numPr>
        <w:rPr>
          <w:rFonts w:ascii="Aptos" w:hAnsi="Aptos"/>
          <w:szCs w:val="20"/>
          <w:lang w:val="en-AU"/>
        </w:rPr>
      </w:pPr>
      <w:r w:rsidRPr="00DA4D72">
        <w:rPr>
          <w:rFonts w:ascii="Aptos" w:hAnsi="Aptos"/>
          <w:szCs w:val="20"/>
          <w:lang w:val="en-AU"/>
        </w:rPr>
        <w:t>7.</w:t>
      </w:r>
      <w:r w:rsidRPr="00DA4D72" w:rsidR="001E387A">
        <w:rPr>
          <w:rFonts w:ascii="Aptos" w:hAnsi="Aptos"/>
          <w:szCs w:val="20"/>
          <w:lang w:val="en-AU"/>
        </w:rPr>
        <w:t>12.1 Know that an ecosystem is made up of living and non-living things that interact with each other in a particular area</w:t>
      </w:r>
    </w:p>
    <w:p w:rsidRPr="00DA4D72" w:rsidR="00011A45" w:rsidP="00E34E48" w:rsidRDefault="00AC79E6" w14:paraId="27B2325F" w14:textId="043D43D4">
      <w:pPr>
        <w:pStyle w:val="ListParagraph"/>
        <w:numPr>
          <w:ilvl w:val="0"/>
          <w:numId w:val="6"/>
        </w:numPr>
        <w:rPr>
          <w:rFonts w:ascii="Aptos" w:hAnsi="Aptos"/>
          <w:szCs w:val="20"/>
          <w:lang w:val="en-AU"/>
        </w:rPr>
      </w:pPr>
      <w:r w:rsidRPr="00DA4D72">
        <w:rPr>
          <w:rFonts w:ascii="Aptos" w:hAnsi="Aptos"/>
          <w:szCs w:val="20"/>
          <w:lang w:val="en-AU"/>
        </w:rPr>
        <w:t xml:space="preserve"> </w:t>
      </w:r>
      <w:proofErr w:type="gramStart"/>
      <w:r w:rsidRPr="00DA4D72" w:rsidR="00E34E48">
        <w:rPr>
          <w:rFonts w:ascii="Aptos" w:hAnsi="Aptos"/>
          <w:szCs w:val="20"/>
          <w:lang w:val="en-AU"/>
        </w:rPr>
        <w:t>8.5.7  Understand</w:t>
      </w:r>
      <w:proofErr w:type="gramEnd"/>
      <w:r w:rsidRPr="00DA4D72" w:rsidR="00E34E48">
        <w:rPr>
          <w:rFonts w:ascii="Aptos" w:hAnsi="Aptos"/>
          <w:szCs w:val="20"/>
          <w:lang w:val="en-AU"/>
        </w:rPr>
        <w:t xml:space="preserve"> that the different ecosystems support different types of organisms</w:t>
      </w:r>
    </w:p>
    <w:p w:rsidRPr="00DA4D72" w:rsidR="00011A45" w:rsidP="00011A45" w:rsidRDefault="008222AC" w14:paraId="15B4496D" w14:textId="79C4A805">
      <w:pPr>
        <w:rPr>
          <w:rFonts w:ascii="Aptos" w:hAnsi="Aptos"/>
          <w:b/>
          <w:bCs/>
          <w:szCs w:val="20"/>
          <w:lang w:val="en-AU"/>
        </w:rPr>
      </w:pPr>
      <w:r w:rsidRPr="00DA4D72">
        <w:rPr>
          <w:rFonts w:ascii="Aptos" w:hAnsi="Aptos"/>
          <w:b/>
          <w:bCs/>
          <w:szCs w:val="20"/>
          <w:lang w:val="en-AU"/>
        </w:rPr>
        <w:t>Agriculture</w:t>
      </w:r>
    </w:p>
    <w:p w:rsidRPr="00DA4D72" w:rsidR="00E34E48" w:rsidP="00E34E48" w:rsidRDefault="00E34E48" w14:paraId="38D416C8" w14:textId="3387F6FA">
      <w:pPr>
        <w:pStyle w:val="ListParagraph"/>
        <w:numPr>
          <w:ilvl w:val="0"/>
          <w:numId w:val="8"/>
        </w:numPr>
        <w:rPr>
          <w:rFonts w:ascii="Aptos" w:hAnsi="Aptos"/>
          <w:szCs w:val="20"/>
          <w:lang w:val="en-AU"/>
        </w:rPr>
      </w:pPr>
      <w:r w:rsidRPr="00DA4D72">
        <w:rPr>
          <w:rFonts w:ascii="Aptos" w:hAnsi="Aptos"/>
          <w:szCs w:val="20"/>
          <w:lang w:val="en-AU"/>
        </w:rPr>
        <w:t>7.5.2.1 Explain the importance, functions and uses of soil</w:t>
      </w:r>
    </w:p>
    <w:p w:rsidRPr="00DA4D72" w:rsidR="00E34E48" w:rsidP="00E34E48" w:rsidRDefault="00E34E48" w14:paraId="738323D3" w14:textId="504879AD">
      <w:pPr>
        <w:pStyle w:val="ListParagraph"/>
        <w:numPr>
          <w:ilvl w:val="0"/>
          <w:numId w:val="8"/>
        </w:numPr>
        <w:rPr>
          <w:rFonts w:ascii="Aptos" w:hAnsi="Aptos"/>
          <w:szCs w:val="20"/>
          <w:lang w:val="en-AU"/>
        </w:rPr>
      </w:pPr>
      <w:r w:rsidRPr="00DA4D72">
        <w:rPr>
          <w:rFonts w:ascii="Aptos" w:hAnsi="Aptos"/>
          <w:szCs w:val="20"/>
          <w:lang w:val="en-AU"/>
        </w:rPr>
        <w:t>8.4.2 Understand soil PH</w:t>
      </w:r>
    </w:p>
    <w:p w:rsidRPr="00DA4D72" w:rsidR="00E34E48" w:rsidP="00E34E48" w:rsidRDefault="00E34E48" w14:paraId="0AEE5FD6" w14:textId="46DE0998">
      <w:pPr>
        <w:pStyle w:val="ListParagraph"/>
        <w:numPr>
          <w:ilvl w:val="0"/>
          <w:numId w:val="8"/>
        </w:numPr>
        <w:rPr>
          <w:rFonts w:ascii="Aptos" w:hAnsi="Aptos"/>
          <w:szCs w:val="20"/>
          <w:lang w:val="en-AU"/>
        </w:rPr>
      </w:pPr>
      <w:r w:rsidRPr="00DA4D72">
        <w:rPr>
          <w:rFonts w:ascii="Aptos" w:hAnsi="Aptos"/>
          <w:szCs w:val="20"/>
          <w:lang w:val="en-AU"/>
        </w:rPr>
        <w:t>8.5.3.1 explain soil nutrients and the nutrient cycle</w:t>
      </w:r>
    </w:p>
    <w:p w:rsidRPr="00DA4D72" w:rsidR="002C0722" w:rsidP="00E34E48" w:rsidRDefault="002C0722" w14:paraId="5472B9E2" w14:textId="06A0B957">
      <w:pPr>
        <w:pStyle w:val="ListParagraph"/>
        <w:numPr>
          <w:ilvl w:val="0"/>
          <w:numId w:val="8"/>
        </w:numPr>
        <w:rPr>
          <w:rFonts w:ascii="Aptos" w:hAnsi="Aptos"/>
          <w:szCs w:val="20"/>
          <w:lang w:val="en-AU"/>
        </w:rPr>
      </w:pPr>
      <w:r w:rsidRPr="00DA4D72">
        <w:rPr>
          <w:rFonts w:ascii="Aptos" w:hAnsi="Aptos"/>
          <w:szCs w:val="20"/>
          <w:lang w:val="en-AU"/>
        </w:rPr>
        <w:t>8.8.1 Show skills in preparing soil for growing and transplanting pulse crops</w:t>
      </w:r>
    </w:p>
    <w:p w:rsidRPr="005521B0" w:rsidR="00C16C7F" w:rsidP="65DFC815" w:rsidRDefault="21E2E192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" w:hAnsi="Aptos" w:eastAsia="Aptos Display" w:cs="Aptos Display"/>
          <w:b w:val="0"/>
          <w:bCs/>
          <w:sz w:val="40"/>
          <w:szCs w:val="40"/>
          <w:lang w:val="en-AU"/>
        </w:rPr>
      </w:pPr>
      <w:r w:rsidRPr="005521B0">
        <w:rPr>
          <w:rFonts w:ascii="Aptos" w:hAnsi="Aptos" w:eastAsia="Aptos Display" w:cs="Aptos Display"/>
          <w:bCs/>
          <w:sz w:val="40"/>
          <w:szCs w:val="40"/>
          <w:lang w:val="en-AU"/>
        </w:rPr>
        <w:t>Lesson</w:t>
      </w:r>
      <w:r w:rsidRPr="005521B0" w:rsidR="595CDBF0">
        <w:rPr>
          <w:rFonts w:ascii="Aptos" w:hAnsi="Aptos" w:eastAsia="Aptos Display" w:cs="Aptos Display"/>
          <w:bCs/>
          <w:sz w:val="40"/>
          <w:szCs w:val="40"/>
          <w:lang w:val="en-AU"/>
        </w:rPr>
        <w:t xml:space="preserve"> Instructions</w:t>
      </w:r>
    </w:p>
    <w:p w:rsidRPr="00DA4D72" w:rsidR="00E956A7" w:rsidP="00E956A7" w:rsidRDefault="00E956A7" w14:paraId="490DDD5D" w14:textId="15F730BD">
      <w:pPr>
        <w:pStyle w:val="listnumber1"/>
        <w:spacing w:after="0"/>
        <w:ind w:left="0" w:firstLine="0"/>
        <w:rPr>
          <w:rFonts w:ascii="Aptos" w:hAnsi="Aptos" w:eastAsia="Aptos" w:cs="Aptos"/>
          <w:b/>
          <w:bCs/>
          <w:color w:val="124F1A" w:themeColor="accent3" w:themeShade="BF"/>
        </w:rPr>
      </w:pPr>
      <w:r w:rsidRPr="00DA4D72">
        <w:rPr>
          <w:rFonts w:ascii="Aptos" w:hAnsi="Aptos" w:eastAsia="Aptos" w:cs="Aptos"/>
          <w:b/>
          <w:bCs/>
          <w:color w:val="124F1A" w:themeColor="accent3" w:themeShade="BF"/>
        </w:rPr>
        <w:t>Materials</w:t>
      </w:r>
      <w:r w:rsidR="005521B0">
        <w:rPr>
          <w:rFonts w:ascii="Aptos" w:hAnsi="Aptos" w:eastAsia="Aptos" w:cs="Aptos"/>
          <w:b/>
          <w:bCs/>
          <w:color w:val="124F1A" w:themeColor="accent3" w:themeShade="BF"/>
        </w:rPr>
        <w:t>/resources</w:t>
      </w:r>
      <w:r w:rsidRPr="00DA4D72">
        <w:rPr>
          <w:rFonts w:ascii="Aptos" w:hAnsi="Aptos" w:eastAsia="Aptos" w:cs="Aptos"/>
          <w:b/>
          <w:bCs/>
          <w:color w:val="124F1A" w:themeColor="accent3" w:themeShade="BF"/>
        </w:rPr>
        <w:t xml:space="preserve"> </w:t>
      </w:r>
    </w:p>
    <w:p w:rsidRPr="00DA4D72" w:rsidR="00E956A7" w:rsidP="00E956A7" w:rsidRDefault="00E956A7" w14:paraId="33F225E2" w14:textId="77777777">
      <w:pPr>
        <w:pStyle w:val="listnumber1"/>
        <w:numPr>
          <w:ilvl w:val="0"/>
          <w:numId w:val="4"/>
        </w:numPr>
        <w:spacing w:after="0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Aptos" w:cs="Aptos"/>
          <w:color w:val="000000" w:themeColor="text1"/>
        </w:rPr>
        <w:t xml:space="preserve">6 small garden beds or large pots </w:t>
      </w:r>
    </w:p>
    <w:p w:rsidRPr="00DA4D72" w:rsidR="00E956A7" w:rsidP="00E956A7" w:rsidRDefault="00E956A7" w14:paraId="6BA4148F" w14:textId="77777777">
      <w:pPr>
        <w:pStyle w:val="listnumber1"/>
        <w:numPr>
          <w:ilvl w:val="0"/>
          <w:numId w:val="4"/>
        </w:numPr>
        <w:spacing w:after="0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Aptos" w:cs="Aptos"/>
          <w:color w:val="000000" w:themeColor="text1"/>
        </w:rPr>
        <w:t xml:space="preserve">Soil pH test kit (or pH probe) </w:t>
      </w:r>
    </w:p>
    <w:p w:rsidRPr="00DA4D72" w:rsidR="00E956A7" w:rsidP="00E956A7" w:rsidRDefault="00E956A7" w14:paraId="10B59A67" w14:textId="77777777">
      <w:pPr>
        <w:pStyle w:val="listnumber1"/>
        <w:numPr>
          <w:ilvl w:val="0"/>
          <w:numId w:val="4"/>
        </w:numPr>
        <w:spacing w:after="0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Aptos" w:cs="Aptos"/>
          <w:color w:val="000000" w:themeColor="text1"/>
        </w:rPr>
        <w:t xml:space="preserve">Vinegar (to lower pH) </w:t>
      </w:r>
    </w:p>
    <w:p w:rsidRPr="00DA4D72" w:rsidR="00E956A7" w:rsidP="00E956A7" w:rsidRDefault="00E956A7" w14:paraId="21F11CFD" w14:textId="77777777">
      <w:pPr>
        <w:pStyle w:val="listnumber1"/>
        <w:numPr>
          <w:ilvl w:val="0"/>
          <w:numId w:val="4"/>
        </w:numPr>
        <w:spacing w:after="0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Aptos" w:cs="Aptos"/>
          <w:color w:val="000000" w:themeColor="text1"/>
        </w:rPr>
        <w:t xml:space="preserve">Baking soda solution (to raise pH) </w:t>
      </w:r>
    </w:p>
    <w:p w:rsidRPr="00DA4D72" w:rsidR="00E956A7" w:rsidP="00E956A7" w:rsidRDefault="00E956A7" w14:paraId="39F1D8E6" w14:textId="77777777">
      <w:pPr>
        <w:pStyle w:val="listnumber1"/>
        <w:numPr>
          <w:ilvl w:val="0"/>
          <w:numId w:val="4"/>
        </w:numPr>
        <w:spacing w:after="0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Aptos" w:cs="Aptos"/>
          <w:color w:val="000000" w:themeColor="text1"/>
        </w:rPr>
        <w:t xml:space="preserve">Watering can </w:t>
      </w:r>
    </w:p>
    <w:p w:rsidRPr="00DA4D72" w:rsidR="00E956A7" w:rsidP="00E956A7" w:rsidRDefault="00E956A7" w14:paraId="0E1AB1DF" w14:textId="77777777">
      <w:pPr>
        <w:pStyle w:val="listnumber1"/>
        <w:numPr>
          <w:ilvl w:val="0"/>
          <w:numId w:val="4"/>
        </w:numPr>
        <w:spacing w:after="0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Aptos" w:cs="Aptos"/>
          <w:color w:val="000000" w:themeColor="text1"/>
        </w:rPr>
        <w:t xml:space="preserve">Ruler (for measuring plant growth) </w:t>
      </w:r>
    </w:p>
    <w:p w:rsidRPr="00DA4D72" w:rsidR="00E956A7" w:rsidP="00E956A7" w:rsidRDefault="00E956A7" w14:paraId="312661F9" w14:textId="77777777">
      <w:pPr>
        <w:pStyle w:val="listnumber1"/>
        <w:numPr>
          <w:ilvl w:val="0"/>
          <w:numId w:val="4"/>
        </w:numPr>
        <w:spacing w:after="0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Aptos" w:cs="Aptos"/>
          <w:color w:val="000000" w:themeColor="text1"/>
        </w:rPr>
        <w:t xml:space="preserve">Gardening gloves </w:t>
      </w:r>
    </w:p>
    <w:p w:rsidRPr="00DA4D72" w:rsidR="00E956A7" w:rsidP="00E956A7" w:rsidRDefault="00E956A7" w14:paraId="28895C82" w14:textId="77777777">
      <w:pPr>
        <w:pStyle w:val="listnumber1"/>
        <w:numPr>
          <w:ilvl w:val="0"/>
          <w:numId w:val="4"/>
        </w:numPr>
        <w:spacing w:after="0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Aptos" w:cs="Aptos"/>
          <w:color w:val="000000" w:themeColor="text1"/>
        </w:rPr>
        <w:t xml:space="preserve">Notebook for observations </w:t>
      </w:r>
    </w:p>
    <w:p w:rsidRPr="00DA4D72" w:rsidR="00E956A7" w:rsidP="00E956A7" w:rsidRDefault="00E956A7" w14:paraId="38AEB2E8" w14:textId="77777777">
      <w:pPr>
        <w:pStyle w:val="listnumber1"/>
        <w:numPr>
          <w:ilvl w:val="0"/>
          <w:numId w:val="4"/>
        </w:numPr>
        <w:spacing w:after="0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Aptos" w:cs="Aptos"/>
          <w:color w:val="000000" w:themeColor="text1"/>
        </w:rPr>
        <w:t xml:space="preserve">Lettuce/spinach/basil seeds </w:t>
      </w:r>
    </w:p>
    <w:p w:rsidRPr="00DA4D72" w:rsidR="008222AC" w:rsidP="008222AC" w:rsidRDefault="008222AC" w14:paraId="75DD3D0E" w14:textId="77777777">
      <w:pPr>
        <w:pStyle w:val="box-tableh1"/>
        <w:rPr>
          <w:rFonts w:ascii="Aptos" w:hAnsi="Aptos" w:eastAsia="Aptos Display" w:cs="Aptos Display"/>
          <w:lang w:val="en-AU"/>
        </w:rPr>
      </w:pPr>
      <w:r w:rsidRPr="00DA4D72">
        <w:rPr>
          <w:rFonts w:ascii="Aptos" w:hAnsi="Aptos" w:eastAsia="Aptos Display" w:cs="Aptos Display"/>
          <w:lang w:val="en-AU"/>
        </w:rPr>
        <w:lastRenderedPageBreak/>
        <w:t>Aim</w:t>
      </w:r>
    </w:p>
    <w:p w:rsidRPr="00DA4D72" w:rsidR="008222AC" w:rsidP="008222AC" w:rsidRDefault="008222AC" w14:paraId="437C383F" w14:textId="77777777">
      <w:pPr>
        <w:rPr>
          <w:rFonts w:ascii="Aptos" w:hAnsi="Aptos"/>
          <w:szCs w:val="20"/>
          <w:lang w:val="en-AU"/>
        </w:rPr>
      </w:pPr>
      <w:r w:rsidRPr="00DA4D72">
        <w:rPr>
          <w:rFonts w:ascii="Aptos" w:hAnsi="Aptos"/>
          <w:szCs w:val="20"/>
          <w:lang w:val="en-AU"/>
        </w:rPr>
        <w:t>To determine how different soil pH levels influence the germination and growth of leafy greens in a school kitchen garden.</w:t>
      </w:r>
    </w:p>
    <w:p w:rsidRPr="00DA4D72" w:rsidR="008222AC" w:rsidP="008222AC" w:rsidRDefault="008222AC" w14:paraId="0F86B3F6" w14:textId="77777777">
      <w:pPr>
        <w:pStyle w:val="box-tableh1"/>
        <w:rPr>
          <w:rFonts w:ascii="Aptos" w:hAnsi="Aptos" w:eastAsia="Aptos Display" w:cs="Aptos Display"/>
          <w:lang w:val="en-AU"/>
        </w:rPr>
      </w:pPr>
      <w:r w:rsidRPr="00DA4D72">
        <w:rPr>
          <w:rFonts w:ascii="Aptos" w:hAnsi="Aptos" w:eastAsia="Aptos Display" w:cs="Aptos Display"/>
          <w:lang w:val="en-AU"/>
        </w:rPr>
        <w:t>Hypothesis</w:t>
      </w:r>
    </w:p>
    <w:p w:rsidRPr="00D27622" w:rsidR="00C92E62" w:rsidP="00D27622" w:rsidRDefault="008222AC" w14:paraId="79143F7A" w14:textId="7CD6714B">
      <w:pPr>
        <w:rPr>
          <w:rFonts w:ascii="Aptos" w:hAnsi="Aptos"/>
          <w:sz w:val="6"/>
          <w:szCs w:val="6"/>
          <w:lang w:val="en-AU"/>
        </w:rPr>
      </w:pPr>
      <w:r w:rsidRPr="00DA4D72">
        <w:rPr>
          <w:rFonts w:ascii="Aptos" w:hAnsi="Aptos"/>
          <w:szCs w:val="20"/>
          <w:lang w:val="en-AU"/>
        </w:rPr>
        <w:t>If the soil pH is too acidic or too alkaline, then plant growth will be negatively affected because plants prefer a specific pH range for optimal nutrient absorption.</w:t>
      </w:r>
      <w:r w:rsidR="00D27622">
        <w:rPr>
          <w:rFonts w:ascii="Aptos" w:hAnsi="Aptos"/>
          <w:szCs w:val="20"/>
          <w:lang w:val="en-AU"/>
        </w:rPr>
        <w:br/>
      </w:r>
    </w:p>
    <w:p w:rsidRPr="00DA4D72" w:rsidR="00C92E62" w:rsidP="00C92E62" w:rsidRDefault="00C92E62" w14:paraId="1CEA38C6" w14:textId="5CA81A49">
      <w:pPr>
        <w:pStyle w:val="listnumber1"/>
        <w:spacing w:after="0"/>
        <w:rPr>
          <w:rFonts w:ascii="Aptos" w:hAnsi="Aptos" w:eastAsia="Aptos" w:cs="Aptos"/>
          <w:b/>
          <w:bCs/>
          <w:color w:val="275317" w:themeColor="accent6" w:themeShade="80"/>
        </w:rPr>
      </w:pPr>
      <w:r w:rsidRPr="00DA4D72">
        <w:rPr>
          <w:rFonts w:ascii="Aptos" w:hAnsi="Aptos" w:eastAsia="Aptos" w:cs="Aptos"/>
          <w:b/>
          <w:bCs/>
          <w:color w:val="275317" w:themeColor="accent6" w:themeShade="80"/>
        </w:rPr>
        <w:t>Key Vocabulary</w:t>
      </w:r>
    </w:p>
    <w:p w:rsidRPr="00DA4D72" w:rsidR="00C92E62" w:rsidP="00C92E62" w:rsidRDefault="00C92E62" w14:paraId="0B4CC0BE" w14:textId="7F375DBA">
      <w:pPr>
        <w:pStyle w:val="listnumber1"/>
        <w:spacing w:after="0"/>
        <w:rPr>
          <w:rFonts w:ascii="Aptos" w:hAnsi="Aptos" w:eastAsia="Aptos" w:cs="Aptos"/>
          <w:b/>
          <w:bCs/>
        </w:rPr>
      </w:pPr>
      <w:r w:rsidRPr="00DA4D72">
        <w:rPr>
          <w:rFonts w:ascii="Aptos" w:hAnsi="Aptos" w:eastAsia="Aptos" w:cs="Aptos"/>
          <w:b/>
          <w:bCs/>
        </w:rPr>
        <w:t>Acidic:</w:t>
      </w:r>
      <w:r w:rsidR="00D27622">
        <w:rPr>
          <w:rFonts w:ascii="Aptos" w:hAnsi="Aptos" w:eastAsia="Aptos" w:cs="Aptos"/>
          <w:b/>
          <w:bCs/>
        </w:rPr>
        <w:tab/>
      </w:r>
      <w:r w:rsidRPr="00DA4D72" w:rsidR="005C503B">
        <w:rPr>
          <w:rFonts w:ascii="Aptos" w:hAnsi="Aptos" w:eastAsia="Aptos" w:cs="Aptos"/>
        </w:rPr>
        <w:t>to have properties of acid or containing acids</w:t>
      </w:r>
    </w:p>
    <w:p w:rsidRPr="00DA4D72" w:rsidR="005C503B" w:rsidP="00C92E62" w:rsidRDefault="00C92E62" w14:paraId="176B2D8A" w14:textId="77777777">
      <w:pPr>
        <w:pStyle w:val="listnumber1"/>
        <w:spacing w:after="0"/>
        <w:rPr>
          <w:rFonts w:ascii="Aptos" w:hAnsi="Aptos" w:eastAsia="Aptos" w:cs="Aptos"/>
          <w:b/>
          <w:bCs/>
        </w:rPr>
      </w:pPr>
      <w:r w:rsidRPr="00DA4D72">
        <w:rPr>
          <w:rFonts w:ascii="Aptos" w:hAnsi="Aptos" w:eastAsia="Aptos" w:cs="Aptos"/>
          <w:b/>
          <w:bCs/>
        </w:rPr>
        <w:t>Alkaline:</w:t>
      </w:r>
      <w:r w:rsidRPr="00DA4D72" w:rsidR="005C503B">
        <w:rPr>
          <w:rFonts w:ascii="Aptos" w:hAnsi="Aptos" w:eastAsia="Aptos" w:cs="Aptos"/>
          <w:b/>
          <w:bCs/>
        </w:rPr>
        <w:t xml:space="preserve"> </w:t>
      </w:r>
      <w:r w:rsidRPr="00DA4D72" w:rsidR="005C503B">
        <w:rPr>
          <w:rFonts w:ascii="Aptos" w:hAnsi="Aptos" w:eastAsia="Aptos" w:cs="Aptos"/>
        </w:rPr>
        <w:t>to have properties of an alkali or containing alkali</w:t>
      </w:r>
    </w:p>
    <w:p w:rsidRPr="00DA4D72" w:rsidR="00C92E62" w:rsidP="00C92E62" w:rsidRDefault="00C92E62" w14:paraId="7F2DCECA" w14:textId="2C93A1A5">
      <w:pPr>
        <w:pStyle w:val="listnumber1"/>
        <w:spacing w:after="0"/>
        <w:rPr>
          <w:rFonts w:ascii="Aptos" w:hAnsi="Aptos" w:eastAsia="Aptos" w:cs="Aptos"/>
          <w:b/>
          <w:bCs/>
        </w:rPr>
      </w:pPr>
      <w:r w:rsidRPr="00DA4D72">
        <w:rPr>
          <w:rFonts w:ascii="Aptos" w:hAnsi="Aptos" w:eastAsia="Aptos" w:cs="Aptos"/>
          <w:b/>
          <w:bCs/>
        </w:rPr>
        <w:t>pH:</w:t>
      </w:r>
      <w:r w:rsidRPr="00DA4D72" w:rsidR="005C503B">
        <w:rPr>
          <w:rFonts w:ascii="Aptos" w:hAnsi="Aptos" w:eastAsia="Aptos" w:cs="Aptos"/>
          <w:b/>
          <w:bCs/>
        </w:rPr>
        <w:t xml:space="preserve"> </w:t>
      </w:r>
      <w:r w:rsidRPr="00DA4D72" w:rsidR="005C503B">
        <w:rPr>
          <w:rFonts w:ascii="Aptos" w:hAnsi="Aptos" w:eastAsia="Aptos" w:cs="Aptos"/>
        </w:rPr>
        <w:t>a scale that measures how acidic or alkaline a substance is</w:t>
      </w:r>
    </w:p>
    <w:p w:rsidRPr="00D27622" w:rsidR="0081306D" w:rsidP="00D27622" w:rsidRDefault="00C92E62" w14:paraId="3D292996" w14:textId="369C4A72">
      <w:pPr>
        <w:pStyle w:val="listnumber1"/>
        <w:spacing w:after="0"/>
        <w:rPr>
          <w:rFonts w:ascii="Aptos" w:hAnsi="Aptos" w:eastAsia="Aptos" w:cs="Aptos"/>
          <w:b/>
          <w:bCs/>
        </w:rPr>
      </w:pPr>
      <w:r w:rsidRPr="00DA4D72">
        <w:rPr>
          <w:rFonts w:ascii="Aptos" w:hAnsi="Aptos" w:eastAsia="Aptos" w:cs="Aptos"/>
          <w:b/>
          <w:bCs/>
        </w:rPr>
        <w:t>Optimal:</w:t>
      </w:r>
      <w:r w:rsidRPr="00DA4D72" w:rsidR="005C503B">
        <w:rPr>
          <w:rFonts w:ascii="Aptos" w:hAnsi="Aptos" w:eastAsia="Aptos" w:cs="Aptos"/>
          <w:b/>
          <w:bCs/>
        </w:rPr>
        <w:t xml:space="preserve"> </w:t>
      </w:r>
      <w:r w:rsidRPr="00DA4D72" w:rsidR="00C86C61">
        <w:rPr>
          <w:rFonts w:ascii="Aptos" w:hAnsi="Aptos" w:eastAsia="Aptos" w:cs="Aptos"/>
        </w:rPr>
        <w:t>the best or most favorable situation</w:t>
      </w:r>
    </w:p>
    <w:p w:rsidRPr="00DA4D72" w:rsidR="00C86C61" w:rsidP="00C86C61" w:rsidRDefault="00C86C61" w14:paraId="67CCC18B" w14:textId="77777777">
      <w:pPr>
        <w:pStyle w:val="Heading3"/>
        <w:rPr>
          <w:rFonts w:ascii="Aptos" w:hAnsi="Aptos"/>
          <w:sz w:val="20"/>
          <w:szCs w:val="20"/>
        </w:rPr>
      </w:pPr>
      <w:r w:rsidRPr="00DA4D72">
        <w:rPr>
          <w:rFonts w:ascii="Aptos" w:hAnsi="Aptos"/>
          <w:sz w:val="20"/>
          <w:szCs w:val="20"/>
        </w:rPr>
        <w:t>Activity 1: Description</w:t>
      </w:r>
    </w:p>
    <w:p w:rsidRPr="00DA4D72" w:rsidR="00F03105" w:rsidP="00814687" w:rsidRDefault="00F03105" w14:paraId="1351FC75" w14:textId="77777777">
      <w:pPr>
        <w:pStyle w:val="listnumber1"/>
        <w:numPr>
          <w:ilvl w:val="0"/>
          <w:numId w:val="3"/>
        </w:numPr>
        <w:spacing w:after="0"/>
        <w:rPr>
          <w:rFonts w:ascii="Aptos" w:hAnsi="Aptos" w:eastAsia="Aptos" w:cs="Aptos"/>
          <w:b/>
          <w:bCs/>
          <w:color w:val="000000" w:themeColor="text1"/>
        </w:rPr>
      </w:pPr>
      <w:r w:rsidRPr="00DA4D72">
        <w:rPr>
          <w:rFonts w:ascii="Aptos" w:hAnsi="Aptos" w:eastAsia="Aptos" w:cs="Aptos"/>
          <w:b/>
          <w:bCs/>
          <w:color w:val="000000" w:themeColor="text1"/>
        </w:rPr>
        <w:t xml:space="preserve">Prepare </w:t>
      </w:r>
      <w:r w:rsidRPr="00DA4D72">
        <w:rPr>
          <w:rFonts w:ascii="Aptos" w:hAnsi="Aptos" w:eastAsia="Aptos" w:cs="Aptos"/>
          <w:color w:val="000000" w:themeColor="text1"/>
        </w:rPr>
        <w:t>the soil</w:t>
      </w:r>
    </w:p>
    <w:p w:rsidRPr="00DA4D72" w:rsidR="0081306D" w:rsidP="00814687" w:rsidRDefault="00F03105" w14:paraId="6F894D9B" w14:textId="46B4E30F">
      <w:pPr>
        <w:pStyle w:val="listnumber1"/>
        <w:numPr>
          <w:ilvl w:val="1"/>
          <w:numId w:val="3"/>
        </w:numPr>
        <w:spacing w:after="0"/>
        <w:ind w:left="1134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Times New Roman" w:cs="Calibri"/>
          <w:lang w:val="en-AU" w:eastAsia="en-US"/>
        </w:rPr>
        <w:t>Test the pH of the soil in each garden bed or pot and record the initial values.</w:t>
      </w:r>
    </w:p>
    <w:p w:rsidRPr="00DA4D72" w:rsidR="00F03105" w:rsidP="00814687" w:rsidRDefault="00F03105" w14:paraId="17915EEC" w14:textId="5BA7674F">
      <w:pPr>
        <w:pStyle w:val="listnumber1"/>
        <w:numPr>
          <w:ilvl w:val="1"/>
          <w:numId w:val="3"/>
        </w:numPr>
        <w:spacing w:after="0"/>
        <w:ind w:left="1134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Times New Roman" w:cs="Calibri"/>
          <w:lang w:val="en-AU" w:eastAsia="en-US"/>
        </w:rPr>
        <w:t>Adjust the soil pH in different beds:</w:t>
      </w:r>
    </w:p>
    <w:p w:rsidRPr="00DA4D72" w:rsidR="00F03105" w:rsidP="00814687" w:rsidRDefault="00F03105" w14:paraId="054F5C51" w14:textId="49B65290">
      <w:pPr>
        <w:pStyle w:val="listnumber1"/>
        <w:numPr>
          <w:ilvl w:val="2"/>
          <w:numId w:val="3"/>
        </w:numPr>
        <w:spacing w:after="0"/>
        <w:ind w:left="1560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Times New Roman" w:cs="Calibri"/>
          <w:lang w:val="en-AU" w:eastAsia="en-US"/>
        </w:rPr>
        <w:t>Neutral (control): Leave one bed as it is</w:t>
      </w:r>
    </w:p>
    <w:p w:rsidRPr="00DA4D72" w:rsidR="00F03105" w:rsidP="00814687" w:rsidRDefault="00F03105" w14:paraId="3A3D317D" w14:textId="44B4C500">
      <w:pPr>
        <w:pStyle w:val="listnumber1"/>
        <w:numPr>
          <w:ilvl w:val="2"/>
          <w:numId w:val="3"/>
        </w:numPr>
        <w:spacing w:after="0"/>
        <w:ind w:left="1560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Times New Roman" w:cs="Calibri"/>
          <w:lang w:val="en-AU" w:eastAsia="en-US"/>
        </w:rPr>
        <w:t>Acidic: add vinegar to low pH</w:t>
      </w:r>
    </w:p>
    <w:p w:rsidRPr="00DA4D72" w:rsidR="00F03105" w:rsidP="00814687" w:rsidRDefault="00F03105" w14:paraId="7E618E36" w14:textId="4997195C">
      <w:pPr>
        <w:pStyle w:val="listnumber1"/>
        <w:numPr>
          <w:ilvl w:val="2"/>
          <w:numId w:val="3"/>
        </w:numPr>
        <w:spacing w:after="0"/>
        <w:ind w:left="1560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Times New Roman" w:cs="Calibri"/>
          <w:lang w:val="en-AU" w:eastAsia="en-US"/>
        </w:rPr>
        <w:t>Alkaline: add baking soda solution to raise pH</w:t>
      </w:r>
    </w:p>
    <w:p w:rsidRPr="00DA4D72" w:rsidR="00F03105" w:rsidP="00814687" w:rsidRDefault="00F03105" w14:paraId="7B2A5A4D" w14:textId="7D2529F8">
      <w:pPr>
        <w:pStyle w:val="listnumber1"/>
        <w:numPr>
          <w:ilvl w:val="2"/>
          <w:numId w:val="3"/>
        </w:numPr>
        <w:spacing w:after="0"/>
        <w:ind w:left="1560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Times New Roman" w:cs="Calibri"/>
          <w:lang w:val="en-AU" w:eastAsia="en-US"/>
        </w:rPr>
        <w:t>Additional beds: modify pH to different levels (e.g., pH 5, 6, 7, 8, 9)</w:t>
      </w:r>
    </w:p>
    <w:p w:rsidRPr="00DA4D72" w:rsidR="0081306D" w:rsidP="00C86C61" w:rsidRDefault="00F03105" w14:paraId="2703D81A" w14:textId="2DA3B0ED">
      <w:pPr>
        <w:pStyle w:val="listnumber1"/>
        <w:numPr>
          <w:ilvl w:val="1"/>
          <w:numId w:val="3"/>
        </w:numPr>
        <w:spacing w:after="0"/>
        <w:ind w:left="1134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Times New Roman" w:cs="Calibri"/>
          <w:lang w:val="en-AU" w:eastAsia="en-US"/>
        </w:rPr>
        <w:t>Wait 24 hours before planting</w:t>
      </w:r>
      <w:r w:rsidRPr="00DA4D72" w:rsidR="00C86C61">
        <w:rPr>
          <w:rFonts w:ascii="Aptos" w:hAnsi="Aptos" w:eastAsia="Aptos" w:cs="Aptos"/>
          <w:color w:val="000000" w:themeColor="text1"/>
        </w:rPr>
        <w:t xml:space="preserve"> </w:t>
      </w:r>
      <w:r w:rsidRPr="00DA4D72">
        <w:rPr>
          <w:rFonts w:ascii="Aptos" w:hAnsi="Aptos" w:eastAsia="Times New Roman" w:cs="Calibri"/>
          <w:lang w:val="en-AU" w:eastAsia="en-US"/>
        </w:rPr>
        <w:t>the seeds</w:t>
      </w:r>
    </w:p>
    <w:p w:rsidRPr="00DA4D72" w:rsidR="00F03105" w:rsidP="00814687" w:rsidRDefault="00F03105" w14:paraId="604C9E70" w14:textId="1FC5413A">
      <w:pPr>
        <w:pStyle w:val="listnumber1"/>
        <w:numPr>
          <w:ilvl w:val="1"/>
          <w:numId w:val="3"/>
        </w:numPr>
        <w:spacing w:after="0"/>
        <w:ind w:left="1134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Times New Roman" w:cs="Calibri"/>
          <w:lang w:val="en-AU" w:eastAsia="en-US"/>
        </w:rPr>
        <w:t>Sow an equal number of seeds in each bed, ensuring similar spacing and depth.</w:t>
      </w:r>
    </w:p>
    <w:p w:rsidRPr="00DA4D72" w:rsidR="00C86C61" w:rsidP="00C86C61" w:rsidRDefault="00C86C61" w14:paraId="0106BA1F" w14:textId="6A3BF2D3">
      <w:pPr>
        <w:pStyle w:val="Heading3"/>
        <w:rPr>
          <w:rFonts w:ascii="Aptos" w:hAnsi="Aptos"/>
          <w:sz w:val="20"/>
          <w:szCs w:val="20"/>
        </w:rPr>
      </w:pPr>
      <w:r w:rsidRPr="00DA4D72">
        <w:rPr>
          <w:rFonts w:ascii="Aptos" w:hAnsi="Aptos"/>
          <w:sz w:val="20"/>
          <w:szCs w:val="20"/>
        </w:rPr>
        <w:t>Activity 2: Description</w:t>
      </w:r>
    </w:p>
    <w:p w:rsidRPr="00DA4D72" w:rsidR="0081306D" w:rsidP="00C86C61" w:rsidRDefault="00F03105" w14:paraId="36D0BA7B" w14:textId="43E6B2C8">
      <w:pPr>
        <w:pStyle w:val="listnumber1"/>
        <w:numPr>
          <w:ilvl w:val="0"/>
          <w:numId w:val="3"/>
        </w:numPr>
        <w:spacing w:after="0"/>
        <w:rPr>
          <w:rFonts w:ascii="Aptos" w:hAnsi="Aptos" w:eastAsia="Aptos" w:cs="Aptos"/>
          <w:b/>
          <w:bCs/>
          <w:color w:val="000000" w:themeColor="text1"/>
        </w:rPr>
      </w:pPr>
      <w:r w:rsidRPr="00DA4D72">
        <w:rPr>
          <w:rFonts w:ascii="Aptos" w:hAnsi="Aptos" w:eastAsia="Times New Roman" w:cs="Calibri"/>
          <w:b/>
          <w:bCs/>
          <w:lang w:val="en-AU" w:eastAsia="en-US"/>
        </w:rPr>
        <w:t xml:space="preserve">Water </w:t>
      </w:r>
      <w:r w:rsidRPr="00DA4D72">
        <w:rPr>
          <w:rFonts w:ascii="Aptos" w:hAnsi="Aptos" w:eastAsia="Times New Roman" w:cs="Calibri"/>
          <w:lang w:val="en-AU" w:eastAsia="en-US"/>
        </w:rPr>
        <w:t>and maintain</w:t>
      </w:r>
      <w:r w:rsidRPr="00DA4D72" w:rsidR="00C86C61">
        <w:rPr>
          <w:rFonts w:ascii="Aptos" w:hAnsi="Aptos" w:eastAsia="Times New Roman" w:cs="Calibri"/>
          <w:lang w:val="en-AU" w:eastAsia="en-US"/>
        </w:rPr>
        <w:t xml:space="preserve"> the plants</w:t>
      </w:r>
    </w:p>
    <w:p w:rsidRPr="00DA4D72" w:rsidR="00F03105" w:rsidP="00814687" w:rsidRDefault="00F03105" w14:paraId="1995346F" w14:textId="5330FDA0">
      <w:pPr>
        <w:pStyle w:val="listnumber1"/>
        <w:numPr>
          <w:ilvl w:val="1"/>
          <w:numId w:val="3"/>
        </w:numPr>
        <w:spacing w:after="0"/>
        <w:ind w:left="1134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Times New Roman" w:cs="Calibri"/>
          <w:lang w:val="en-AU" w:eastAsia="en-US"/>
        </w:rPr>
        <w:t>Water the plants regularly, ensuring equal amounts across all beds.</w:t>
      </w:r>
    </w:p>
    <w:p w:rsidRPr="00DA4D72" w:rsidR="00980B6F" w:rsidP="00C86C61" w:rsidRDefault="00F03105" w14:paraId="067BA573" w14:textId="29E508CB">
      <w:pPr>
        <w:pStyle w:val="listnumber1"/>
        <w:numPr>
          <w:ilvl w:val="1"/>
          <w:numId w:val="3"/>
        </w:numPr>
        <w:spacing w:after="0"/>
        <w:ind w:left="1134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Times New Roman" w:cs="Calibri"/>
          <w:lang w:val="en-AU" w:eastAsia="en-US"/>
        </w:rPr>
        <w:t xml:space="preserve">Monitor and maintain soil </w:t>
      </w:r>
      <w:r w:rsidRPr="00DA4D72" w:rsidR="00980B6F">
        <w:rPr>
          <w:rFonts w:ascii="Aptos" w:hAnsi="Aptos" w:eastAsia="Times New Roman" w:cs="Calibri"/>
          <w:lang w:val="en-AU" w:eastAsia="en-US"/>
        </w:rPr>
        <w:t>pH levels by re-testing weekly and adjusting as needed.</w:t>
      </w:r>
    </w:p>
    <w:p w:rsidRPr="00DA4D72" w:rsidR="00980B6F" w:rsidP="00814687" w:rsidRDefault="00980B6F" w14:paraId="2B776F21" w14:textId="764521AA">
      <w:pPr>
        <w:pStyle w:val="listnumber1"/>
        <w:numPr>
          <w:ilvl w:val="1"/>
          <w:numId w:val="3"/>
        </w:numPr>
        <w:spacing w:after="0"/>
        <w:ind w:left="1134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Times New Roman" w:cs="Calibri"/>
          <w:lang w:val="en-AU" w:eastAsia="en-US"/>
        </w:rPr>
        <w:t>Measure plant height, number of leaves, and overall plant health weekly.</w:t>
      </w:r>
    </w:p>
    <w:p w:rsidRPr="00DA4D72" w:rsidR="00980B6F" w:rsidP="00C86C61" w:rsidRDefault="00980B6F" w14:paraId="31A7AE4D" w14:textId="568FA0C1">
      <w:pPr>
        <w:pStyle w:val="listnumber1"/>
        <w:numPr>
          <w:ilvl w:val="1"/>
          <w:numId w:val="3"/>
        </w:numPr>
        <w:spacing w:after="0"/>
        <w:ind w:left="1134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Times New Roman" w:cs="Calibri"/>
          <w:lang w:val="en-AU" w:eastAsia="en-US"/>
        </w:rPr>
        <w:t xml:space="preserve">Take photos and describe visual differences between plants in different pH conditions. </w:t>
      </w:r>
    </w:p>
    <w:p w:rsidRPr="00DA4D72" w:rsidR="00980B6F" w:rsidP="00814687" w:rsidRDefault="00980B6F" w14:paraId="02402576" w14:textId="19E461D0">
      <w:pPr>
        <w:pStyle w:val="listnumber1"/>
        <w:numPr>
          <w:ilvl w:val="1"/>
          <w:numId w:val="3"/>
        </w:numPr>
        <w:spacing w:after="0"/>
        <w:ind w:left="1134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Times New Roman" w:cs="Calibri"/>
          <w:lang w:val="en-AU" w:eastAsia="en-US"/>
        </w:rPr>
        <w:t>Compare growth rates, leaf size, and plant colour across different pH levels.</w:t>
      </w:r>
    </w:p>
    <w:p w:rsidRPr="00DA4D72" w:rsidR="00980B6F" w:rsidP="00814687" w:rsidRDefault="00980B6F" w14:paraId="4F1919DE" w14:textId="675D8907">
      <w:pPr>
        <w:pStyle w:val="listnumber1"/>
        <w:numPr>
          <w:ilvl w:val="1"/>
          <w:numId w:val="3"/>
        </w:numPr>
        <w:spacing w:after="0"/>
        <w:ind w:left="1134"/>
        <w:rPr>
          <w:rFonts w:ascii="Aptos" w:hAnsi="Aptos" w:eastAsia="Aptos" w:cs="Aptos"/>
          <w:color w:val="000000" w:themeColor="text1"/>
        </w:rPr>
      </w:pPr>
      <w:r w:rsidRPr="00DA4D72">
        <w:rPr>
          <w:rFonts w:ascii="Aptos" w:hAnsi="Aptos" w:eastAsia="Times New Roman" w:cs="Calibri"/>
          <w:lang w:val="en-AU" w:eastAsia="en-US"/>
        </w:rPr>
        <w:t>Identify which pH level produced the healthiest plants.</w:t>
      </w:r>
    </w:p>
    <w:p w:rsidRPr="00DA4D72" w:rsidR="00C16C7F" w:rsidRDefault="00C16C7F" w14:paraId="2C078E63" w14:textId="12B8F4B4">
      <w:pPr>
        <w:rPr>
          <w:rFonts w:ascii="Aptos" w:hAnsi="Aptos"/>
          <w:szCs w:val="20"/>
        </w:rPr>
      </w:pPr>
    </w:p>
    <w:p w:rsidRPr="00DA4D72" w:rsidR="00C86C61" w:rsidP="0081306D" w:rsidRDefault="00C86C61" w14:paraId="0D91A708" w14:textId="2EA11A04">
      <w:pPr>
        <w:rPr>
          <w:rFonts w:ascii="Aptos" w:hAnsi="Aptos"/>
          <w:b/>
          <w:bCs/>
          <w:color w:val="124F1A" w:themeColor="accent3" w:themeShade="BF"/>
          <w:szCs w:val="20"/>
        </w:rPr>
      </w:pPr>
      <w:r w:rsidRPr="00DA4D72">
        <w:rPr>
          <w:rFonts w:ascii="Aptos" w:hAnsi="Aptos"/>
          <w:b/>
          <w:bCs/>
          <w:color w:val="124F1A" w:themeColor="accent3" w:themeShade="BF"/>
          <w:szCs w:val="20"/>
        </w:rPr>
        <w:t>Task(s)</w:t>
      </w:r>
    </w:p>
    <w:p w:rsidRPr="00DA4D72" w:rsidR="00262A1D" w:rsidP="0081306D" w:rsidRDefault="00262A1D" w14:paraId="37C6693E" w14:textId="30B05EA5">
      <w:pPr>
        <w:rPr>
          <w:rFonts w:ascii="Aptos" w:hAnsi="Aptos"/>
          <w:b/>
          <w:bCs/>
          <w:color w:val="124F1A" w:themeColor="accent3" w:themeShade="BF"/>
          <w:szCs w:val="20"/>
        </w:rPr>
      </w:pPr>
      <w:r w:rsidRPr="00DA4D72">
        <w:rPr>
          <w:rFonts w:ascii="Aptos" w:hAnsi="Aptos"/>
          <w:b/>
          <w:bCs/>
          <w:color w:val="124F1A" w:themeColor="accent3" w:themeShade="BF"/>
          <w:szCs w:val="20"/>
        </w:rPr>
        <w:t>Years 7 and 8</w:t>
      </w:r>
    </w:p>
    <w:p w:rsidRPr="00DA4D72" w:rsidR="0081306D" w:rsidP="0081306D" w:rsidRDefault="00262A1D" w14:paraId="1F581919" w14:textId="027A48AD">
      <w:pPr>
        <w:rPr>
          <w:rFonts w:ascii="Aptos" w:hAnsi="Aptos"/>
          <w:b/>
          <w:bCs/>
          <w:szCs w:val="20"/>
        </w:rPr>
      </w:pPr>
      <w:r w:rsidRPr="00DA4D72">
        <w:rPr>
          <w:rFonts w:ascii="Aptos" w:hAnsi="Aptos"/>
          <w:b/>
          <w:bCs/>
          <w:szCs w:val="20"/>
        </w:rPr>
        <w:t>Facilitate a class d</w:t>
      </w:r>
      <w:r w:rsidRPr="00DA4D72" w:rsidR="00980B6F">
        <w:rPr>
          <w:rFonts w:ascii="Aptos" w:hAnsi="Aptos"/>
          <w:b/>
          <w:bCs/>
          <w:szCs w:val="20"/>
        </w:rPr>
        <w:t xml:space="preserve">iscussion </w:t>
      </w:r>
      <w:r w:rsidRPr="00DA4D72">
        <w:rPr>
          <w:rFonts w:ascii="Aptos" w:hAnsi="Aptos"/>
          <w:b/>
          <w:bCs/>
          <w:szCs w:val="20"/>
        </w:rPr>
        <w:t xml:space="preserve">to respond to the following </w:t>
      </w:r>
      <w:r w:rsidRPr="00DA4D72" w:rsidR="00980B6F">
        <w:rPr>
          <w:rFonts w:ascii="Aptos" w:hAnsi="Aptos"/>
          <w:b/>
          <w:bCs/>
          <w:szCs w:val="20"/>
        </w:rPr>
        <w:t>questions:</w:t>
      </w:r>
    </w:p>
    <w:p w:rsidRPr="00DA4D72" w:rsidR="000962A8" w:rsidP="00814687" w:rsidRDefault="00980B6F" w14:paraId="38FABD76" w14:textId="05961423">
      <w:pPr>
        <w:pStyle w:val="ListParagraph"/>
        <w:numPr>
          <w:ilvl w:val="0"/>
          <w:numId w:val="5"/>
        </w:numPr>
        <w:rPr>
          <w:rFonts w:ascii="Aptos" w:hAnsi="Aptos"/>
          <w:szCs w:val="20"/>
        </w:rPr>
      </w:pPr>
      <w:r w:rsidRPr="00DA4D72">
        <w:rPr>
          <w:rFonts w:ascii="Aptos" w:hAnsi="Aptos"/>
          <w:szCs w:val="20"/>
        </w:rPr>
        <w:t>What is the optimal pH range for growing leafy greens?</w:t>
      </w:r>
    </w:p>
    <w:p w:rsidRPr="00DA4D72" w:rsidR="00980B6F" w:rsidP="00814687" w:rsidRDefault="00980B6F" w14:paraId="33A0A42F" w14:textId="3C81730F">
      <w:pPr>
        <w:pStyle w:val="ListParagraph"/>
        <w:numPr>
          <w:ilvl w:val="0"/>
          <w:numId w:val="5"/>
        </w:numPr>
        <w:rPr>
          <w:rFonts w:ascii="Aptos" w:hAnsi="Aptos"/>
          <w:b/>
          <w:bCs/>
          <w:szCs w:val="20"/>
        </w:rPr>
      </w:pPr>
      <w:r w:rsidRPr="00DA4D72">
        <w:rPr>
          <w:rFonts w:ascii="Aptos" w:hAnsi="Aptos"/>
          <w:szCs w:val="20"/>
        </w:rPr>
        <w:t>How does soil pH affect nutrient availability for plants?</w:t>
      </w:r>
    </w:p>
    <w:p w:rsidRPr="00DA4D72" w:rsidR="00980B6F" w:rsidP="00814687" w:rsidRDefault="00980B6F" w14:paraId="0E446384" w14:textId="4013CBC0">
      <w:pPr>
        <w:pStyle w:val="ListParagraph"/>
        <w:numPr>
          <w:ilvl w:val="0"/>
          <w:numId w:val="5"/>
        </w:numPr>
        <w:rPr>
          <w:rFonts w:ascii="Aptos" w:hAnsi="Aptos"/>
          <w:b/>
          <w:bCs/>
          <w:szCs w:val="20"/>
        </w:rPr>
      </w:pPr>
      <w:r w:rsidRPr="00DA4D72">
        <w:rPr>
          <w:rFonts w:ascii="Aptos" w:hAnsi="Aptos"/>
          <w:szCs w:val="20"/>
        </w:rPr>
        <w:t>How might farmers and gardeners use this information in real-world agriculture?</w:t>
      </w:r>
    </w:p>
    <w:p w:rsidRPr="00D27622" w:rsidR="00980B6F" w:rsidP="00980B6F" w:rsidRDefault="00980B6F" w14:paraId="08065B60" w14:textId="08E0AB97">
      <w:pPr>
        <w:pStyle w:val="ListParagraph"/>
        <w:numPr>
          <w:ilvl w:val="0"/>
          <w:numId w:val="5"/>
        </w:numPr>
        <w:rPr>
          <w:rFonts w:ascii="Aptos" w:hAnsi="Aptos"/>
          <w:b/>
          <w:bCs/>
          <w:szCs w:val="20"/>
        </w:rPr>
      </w:pPr>
      <w:r w:rsidRPr="00DA4D72">
        <w:rPr>
          <w:rFonts w:ascii="Aptos" w:hAnsi="Aptos"/>
          <w:szCs w:val="20"/>
        </w:rPr>
        <w:t>What could be the environmental impact of soil pH imbalances?</w:t>
      </w:r>
    </w:p>
    <w:p w:rsidRPr="00DA4D72" w:rsidR="00980B6F" w:rsidP="00980B6F" w:rsidRDefault="00262A1D" w14:paraId="6DEE7909" w14:textId="39E198FE">
      <w:pPr>
        <w:rPr>
          <w:rFonts w:ascii="Aptos" w:hAnsi="Aptos"/>
          <w:b/>
          <w:bCs/>
          <w:color w:val="124F1A" w:themeColor="accent3" w:themeShade="BF"/>
          <w:szCs w:val="20"/>
        </w:rPr>
      </w:pPr>
      <w:r w:rsidRPr="00DA4D72">
        <w:rPr>
          <w:rFonts w:ascii="Aptos" w:hAnsi="Aptos"/>
          <w:b/>
          <w:bCs/>
          <w:color w:val="124F1A" w:themeColor="accent3" w:themeShade="BF"/>
          <w:szCs w:val="20"/>
        </w:rPr>
        <w:t xml:space="preserve">Year 8 </w:t>
      </w:r>
    </w:p>
    <w:p w:rsidRPr="00DA4D72" w:rsidR="00980B6F" w:rsidP="00980B6F" w:rsidRDefault="00262A1D" w14:paraId="7D1F58EC" w14:textId="454F9D74">
      <w:pPr>
        <w:rPr>
          <w:rFonts w:ascii="Aptos" w:hAnsi="Aptos"/>
          <w:szCs w:val="20"/>
        </w:rPr>
      </w:pPr>
      <w:r w:rsidRPr="00DA4D72">
        <w:rPr>
          <w:rFonts w:ascii="Aptos" w:hAnsi="Aptos"/>
          <w:szCs w:val="20"/>
        </w:rPr>
        <w:t>After the class discussion (outlined above), ask the s</w:t>
      </w:r>
      <w:r w:rsidRPr="00DA4D72" w:rsidR="00980B6F">
        <w:rPr>
          <w:rFonts w:ascii="Aptos" w:hAnsi="Aptos"/>
          <w:szCs w:val="20"/>
        </w:rPr>
        <w:t xml:space="preserve">tudents </w:t>
      </w:r>
      <w:r w:rsidRPr="00DA4D72">
        <w:rPr>
          <w:rFonts w:ascii="Aptos" w:hAnsi="Aptos"/>
          <w:szCs w:val="20"/>
        </w:rPr>
        <w:t xml:space="preserve">to </w:t>
      </w:r>
      <w:r w:rsidRPr="00DA4D72" w:rsidR="00980B6F">
        <w:rPr>
          <w:rFonts w:ascii="Aptos" w:hAnsi="Aptos"/>
          <w:szCs w:val="20"/>
        </w:rPr>
        <w:t>w</w:t>
      </w:r>
      <w:r w:rsidRPr="00DA4D72">
        <w:rPr>
          <w:rFonts w:ascii="Aptos" w:hAnsi="Aptos"/>
          <w:szCs w:val="20"/>
        </w:rPr>
        <w:t xml:space="preserve">rite two paragraphs in their exercise books </w:t>
      </w:r>
      <w:r w:rsidRPr="00DA4D72" w:rsidR="00980B6F">
        <w:rPr>
          <w:rFonts w:ascii="Aptos" w:hAnsi="Aptos"/>
          <w:szCs w:val="20"/>
        </w:rPr>
        <w:t>summarizing how soil pH influences plant growth and discuss practical ways to maintain soil health in kitchen gardens.</w:t>
      </w:r>
    </w:p>
    <w:sectPr w:rsidRPr="00DA4D72" w:rsidR="00980B6F" w:rsidSect="00117DAA">
      <w:footerReference w:type="default" r:id="rId10"/>
      <w:headerReference w:type="first" r:id="rId11"/>
      <w:footerReference w:type="first" r:id="rId12"/>
      <w:pgSz w:w="11906" w:h="16838" w:orient="portrait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33B4" w:rsidRDefault="00CA33B4" w14:paraId="15D2A2E1" w14:textId="77777777">
      <w:pPr>
        <w:spacing w:after="0"/>
      </w:pPr>
      <w:r>
        <w:separator/>
      </w:r>
    </w:p>
  </w:endnote>
  <w:endnote w:type="continuationSeparator" w:id="0">
    <w:p w:rsidR="00CA33B4" w:rsidRDefault="00CA33B4" w14:paraId="63DFDD5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27622" w:rsidR="0031431A" w:rsidP="00D27622" w:rsidRDefault="0031431A" w14:paraId="33C6A9C4" w14:textId="2F0CD46A">
    <w:pPr>
      <w:spacing w:after="0"/>
      <w:rPr>
        <w:rFonts w:ascii="Calibri" w:hAnsi="Calibri" w:eastAsia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7AE" w:rsidP="00B547AE" w:rsidRDefault="00B547AE" w14:paraId="5FD74560" w14:textId="77777777">
    <w:pPr>
      <w:spacing w:after="0"/>
      <w:rPr>
        <w:rFonts w:ascii="Calibri" w:hAnsi="Calibri" w:eastAsia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:rsidR="00B547AE" w:rsidP="00B547AE" w:rsidRDefault="00B547AE" w14:paraId="608D6337" w14:textId="77777777">
    <w:pPr>
      <w:spacing w:after="0"/>
      <w:rPr>
        <w:rFonts w:ascii="Calibri" w:hAnsi="Calibri" w:eastAsia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 xml:space="preserve">Project Lead: </w:t>
    </w:r>
    <w:proofErr w:type="spellStart"/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>Rhonda</w:t>
    </w:r>
    <w:proofErr w:type="spellEnd"/>
    <w:r w:rsidRPr="2A5970D1">
      <w:rPr>
        <w:rFonts w:ascii="Calibri" w:hAnsi="Calibri" w:eastAsia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hAnsi="Calibri" w:eastAsia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hAnsi="Calibri" w:eastAsia="Calibri" w:cs="Calibri"/>
        <w:color w:val="000000" w:themeColor="text1"/>
        <w:sz w:val="18"/>
        <w:szCs w:val="18"/>
        <w:lang w:val="en-AU"/>
      </w:rPr>
      <w:t> </w:t>
    </w:r>
  </w:p>
  <w:p w:rsidR="00B547AE" w:rsidP="00B547AE" w:rsidRDefault="00B547AE" w14:paraId="1CEC6476" w14:textId="14A6D1D2">
    <w:pPr>
      <w:pStyle w:val="Footer"/>
    </w:pPr>
    <w:r w:rsidRPr="2A5970D1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 xml:space="preserve">With support from Melbourne </w:t>
    </w:r>
    <w:proofErr w:type="spellStart"/>
    <w:r w:rsidRPr="2A5970D1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>Climate</w:t>
    </w:r>
    <w:proofErr w:type="spellEnd"/>
    <w:r w:rsidRPr="2A5970D1">
      <w:rPr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  <w:r w:rsidR="005521B0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33B4" w:rsidRDefault="00CA33B4" w14:paraId="38ADE1BD" w14:textId="77777777">
      <w:pPr>
        <w:spacing w:after="0"/>
      </w:pPr>
      <w:r>
        <w:separator/>
      </w:r>
    </w:p>
  </w:footnote>
  <w:footnote w:type="continuationSeparator" w:id="0">
    <w:p w:rsidR="00CA33B4" w:rsidRDefault="00CA33B4" w14:paraId="5284F916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okmarkStart w:name="_Hlk199409486" w:id="0"/>
  <w:p w:rsidRPr="005B7E9E" w:rsidR="00117DAA" w:rsidP="005B7E9E" w:rsidRDefault="004C2585" w14:paraId="6533900D" w14:textId="3637473D">
    <w:pPr>
      <w:tabs>
        <w:tab w:val="center" w:pos="5387"/>
      </w:tabs>
      <w:spacing w:after="0"/>
      <w:rPr>
        <w:rFonts w:ascii="Aptos" w:hAnsi="Aptos" w:eastAsia="Aptos" w:cs="Aptos"/>
        <w:bCs/>
        <w:color w:val="000F46"/>
        <w:sz w:val="28"/>
        <w:szCs w:val="28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B12250" wp14:editId="1F2743A6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" style="position:absolute;margin-left:-41.2pt;margin-top:-15.9pt;width:549.7pt;height:57.75pt;z-index:251659264" coordsize="69810,7334" o:spid="_x0000_s1026" w14:anchorId="19AEDC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hAnsi="Aptos" w:eastAsia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bookmarkEnd w:id="0"/>
    <w:r w:rsidR="00587A21">
      <w:rPr>
        <w:rFonts w:ascii="Aptos" w:hAnsi="Aptos" w:eastAsia="Aptos" w:cs="Aptos"/>
        <w:bCs/>
        <w:color w:val="196A24"/>
        <w:sz w:val="28"/>
        <w:szCs w:val="28"/>
        <w:lang w:val="en-AU"/>
      </w:rPr>
      <w:t xml:space="preserve">Solomon Islands </w:t>
    </w:r>
    <w:r w:rsidRPr="006B1549" w:rsidR="00587A21">
      <w:rPr>
        <w:rFonts w:ascii="Aptos" w:hAnsi="Aptos" w:eastAsia="Aptos" w:cs="Aptos"/>
        <w:bCs/>
        <w:color w:val="196A24"/>
        <w:sz w:val="28"/>
        <w:szCs w:val="28"/>
        <w:lang w:val="en-AU"/>
      </w:rPr>
      <w:t>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3FD7"/>
    <w:multiLevelType w:val="hybridMultilevel"/>
    <w:tmpl w:val="DB40D2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1530F3"/>
    <w:multiLevelType w:val="hybridMultilevel"/>
    <w:tmpl w:val="184A135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643C24"/>
    <w:multiLevelType w:val="hybridMultilevel"/>
    <w:tmpl w:val="56DCA676"/>
    <w:lvl w:ilvl="0" w:tplc="8E2E199C">
      <w:start w:val="1"/>
      <w:numFmt w:val="decimal"/>
      <w:lvlText w:val="%1."/>
      <w:lvlJc w:val="left"/>
      <w:pPr>
        <w:ind w:left="720" w:hanging="360"/>
      </w:pPr>
      <w:rPr>
        <w:rFonts w:eastAsia="Times New Roman" w:cs="Calibri" w:asciiTheme="minorHAnsi" w:hAnsiTheme="minorHAnsi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BF430D"/>
    <w:multiLevelType w:val="hybridMultilevel"/>
    <w:tmpl w:val="33C43A3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4B35B7"/>
    <w:multiLevelType w:val="hybridMultilevel"/>
    <w:tmpl w:val="A2A8811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9662B82"/>
    <w:multiLevelType w:val="hybridMultilevel"/>
    <w:tmpl w:val="CFEA035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EC19B0"/>
    <w:multiLevelType w:val="hybridMultilevel"/>
    <w:tmpl w:val="69D810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9597741">
    <w:abstractNumId w:val="3"/>
  </w:num>
  <w:num w:numId="2" w16cid:durableId="1314599088">
    <w:abstractNumId w:val="0"/>
  </w:num>
  <w:num w:numId="3" w16cid:durableId="1972783903">
    <w:abstractNumId w:val="2"/>
  </w:num>
  <w:num w:numId="4" w16cid:durableId="22247562">
    <w:abstractNumId w:val="1"/>
  </w:num>
  <w:num w:numId="5" w16cid:durableId="1517302699">
    <w:abstractNumId w:val="6"/>
  </w:num>
  <w:num w:numId="6" w16cid:durableId="648555895">
    <w:abstractNumId w:val="7"/>
  </w:num>
  <w:num w:numId="7" w16cid:durableId="1588273066">
    <w:abstractNumId w:val="5"/>
  </w:num>
  <w:num w:numId="8" w16cid:durableId="89261493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11A45"/>
    <w:rsid w:val="00025AE0"/>
    <w:rsid w:val="00052FE8"/>
    <w:rsid w:val="00087842"/>
    <w:rsid w:val="000962A8"/>
    <w:rsid w:val="000A2AEE"/>
    <w:rsid w:val="000C1FE0"/>
    <w:rsid w:val="00107925"/>
    <w:rsid w:val="00117DAA"/>
    <w:rsid w:val="00144AE7"/>
    <w:rsid w:val="0016257C"/>
    <w:rsid w:val="00176AC9"/>
    <w:rsid w:val="001A134A"/>
    <w:rsid w:val="001E387A"/>
    <w:rsid w:val="001F0F6F"/>
    <w:rsid w:val="00233188"/>
    <w:rsid w:val="002511F2"/>
    <w:rsid w:val="00262A1D"/>
    <w:rsid w:val="00290DD4"/>
    <w:rsid w:val="00296479"/>
    <w:rsid w:val="002A47B2"/>
    <w:rsid w:val="002B1F0D"/>
    <w:rsid w:val="002C0722"/>
    <w:rsid w:val="002E0F8C"/>
    <w:rsid w:val="003071CB"/>
    <w:rsid w:val="0031431A"/>
    <w:rsid w:val="00340B5C"/>
    <w:rsid w:val="003522F1"/>
    <w:rsid w:val="003A6982"/>
    <w:rsid w:val="003B43F4"/>
    <w:rsid w:val="003C265D"/>
    <w:rsid w:val="003E32BB"/>
    <w:rsid w:val="004336AF"/>
    <w:rsid w:val="00463A8B"/>
    <w:rsid w:val="00471BEF"/>
    <w:rsid w:val="00480EAA"/>
    <w:rsid w:val="0049148C"/>
    <w:rsid w:val="004C2585"/>
    <w:rsid w:val="004F2A1D"/>
    <w:rsid w:val="005211E3"/>
    <w:rsid w:val="0053731B"/>
    <w:rsid w:val="005521B0"/>
    <w:rsid w:val="00587A21"/>
    <w:rsid w:val="005909A6"/>
    <w:rsid w:val="005A02F6"/>
    <w:rsid w:val="005B18E4"/>
    <w:rsid w:val="005B7E9E"/>
    <w:rsid w:val="005C16A9"/>
    <w:rsid w:val="005C503B"/>
    <w:rsid w:val="005C66B5"/>
    <w:rsid w:val="005D3080"/>
    <w:rsid w:val="005E5635"/>
    <w:rsid w:val="006041FB"/>
    <w:rsid w:val="00613F87"/>
    <w:rsid w:val="00623536"/>
    <w:rsid w:val="006461CC"/>
    <w:rsid w:val="006956E7"/>
    <w:rsid w:val="006A1718"/>
    <w:rsid w:val="006B47E6"/>
    <w:rsid w:val="006C1798"/>
    <w:rsid w:val="006E4236"/>
    <w:rsid w:val="006E4FA1"/>
    <w:rsid w:val="006E6E1D"/>
    <w:rsid w:val="006F503F"/>
    <w:rsid w:val="007157BF"/>
    <w:rsid w:val="0074464F"/>
    <w:rsid w:val="00752092"/>
    <w:rsid w:val="00752B87"/>
    <w:rsid w:val="00753A49"/>
    <w:rsid w:val="007561DD"/>
    <w:rsid w:val="007B7923"/>
    <w:rsid w:val="0081306D"/>
    <w:rsid w:val="00813F57"/>
    <w:rsid w:val="00814687"/>
    <w:rsid w:val="0082131E"/>
    <w:rsid w:val="008222AC"/>
    <w:rsid w:val="00833F3B"/>
    <w:rsid w:val="0090355B"/>
    <w:rsid w:val="00963CD7"/>
    <w:rsid w:val="00980B6F"/>
    <w:rsid w:val="009B2F39"/>
    <w:rsid w:val="009B61B9"/>
    <w:rsid w:val="009C52CF"/>
    <w:rsid w:val="009D6983"/>
    <w:rsid w:val="00A151EE"/>
    <w:rsid w:val="00A17A2C"/>
    <w:rsid w:val="00A25FF6"/>
    <w:rsid w:val="00A3350D"/>
    <w:rsid w:val="00A426B6"/>
    <w:rsid w:val="00A6404F"/>
    <w:rsid w:val="00A720DF"/>
    <w:rsid w:val="00A7283A"/>
    <w:rsid w:val="00A961BF"/>
    <w:rsid w:val="00AC79E6"/>
    <w:rsid w:val="00AE76EB"/>
    <w:rsid w:val="00B05D27"/>
    <w:rsid w:val="00B1470E"/>
    <w:rsid w:val="00B22B2F"/>
    <w:rsid w:val="00B547AE"/>
    <w:rsid w:val="00B66CF4"/>
    <w:rsid w:val="00B72A16"/>
    <w:rsid w:val="00B9630A"/>
    <w:rsid w:val="00BF6337"/>
    <w:rsid w:val="00C00444"/>
    <w:rsid w:val="00C12A08"/>
    <w:rsid w:val="00C16C7F"/>
    <w:rsid w:val="00C172DC"/>
    <w:rsid w:val="00C22D20"/>
    <w:rsid w:val="00C251F5"/>
    <w:rsid w:val="00C45344"/>
    <w:rsid w:val="00C64F6F"/>
    <w:rsid w:val="00C7034C"/>
    <w:rsid w:val="00C70CAB"/>
    <w:rsid w:val="00C71465"/>
    <w:rsid w:val="00C71FCA"/>
    <w:rsid w:val="00C86C61"/>
    <w:rsid w:val="00C92E62"/>
    <w:rsid w:val="00CA33B4"/>
    <w:rsid w:val="00CC716D"/>
    <w:rsid w:val="00CD15A1"/>
    <w:rsid w:val="00CE71E0"/>
    <w:rsid w:val="00D02CF6"/>
    <w:rsid w:val="00D27622"/>
    <w:rsid w:val="00D4077A"/>
    <w:rsid w:val="00D8035A"/>
    <w:rsid w:val="00DA4D72"/>
    <w:rsid w:val="00DC18FA"/>
    <w:rsid w:val="00DC2C70"/>
    <w:rsid w:val="00DD1F79"/>
    <w:rsid w:val="00DD4FA8"/>
    <w:rsid w:val="00E12872"/>
    <w:rsid w:val="00E34E48"/>
    <w:rsid w:val="00E44BF9"/>
    <w:rsid w:val="00E956A7"/>
    <w:rsid w:val="00EB7216"/>
    <w:rsid w:val="00ED55BB"/>
    <w:rsid w:val="00EE32BC"/>
    <w:rsid w:val="00EF1677"/>
    <w:rsid w:val="00F03105"/>
    <w:rsid w:val="00F04D56"/>
    <w:rsid w:val="00F22DDA"/>
    <w:rsid w:val="00F24E59"/>
    <w:rsid w:val="00F32962"/>
    <w:rsid w:val="00F51F03"/>
    <w:rsid w:val="00F5776B"/>
    <w:rsid w:val="00F60994"/>
    <w:rsid w:val="00F60D20"/>
    <w:rsid w:val="00FE28A9"/>
    <w:rsid w:val="00FF2EF4"/>
    <w:rsid w:val="020798F3"/>
    <w:rsid w:val="042D1F5D"/>
    <w:rsid w:val="0A2F404C"/>
    <w:rsid w:val="0A76EE05"/>
    <w:rsid w:val="12468E6D"/>
    <w:rsid w:val="13CB5B66"/>
    <w:rsid w:val="1E2C45B7"/>
    <w:rsid w:val="1EA8865A"/>
    <w:rsid w:val="1EFB7FD6"/>
    <w:rsid w:val="21E2E192"/>
    <w:rsid w:val="25661782"/>
    <w:rsid w:val="25F1E3C2"/>
    <w:rsid w:val="2A5970D1"/>
    <w:rsid w:val="2E5BAEC9"/>
    <w:rsid w:val="31AEA734"/>
    <w:rsid w:val="393B0593"/>
    <w:rsid w:val="40798D04"/>
    <w:rsid w:val="522C1273"/>
    <w:rsid w:val="53484705"/>
    <w:rsid w:val="55345608"/>
    <w:rsid w:val="595CDBF0"/>
    <w:rsid w:val="5DC08B7A"/>
    <w:rsid w:val="6028430E"/>
    <w:rsid w:val="61608997"/>
    <w:rsid w:val="65DFC815"/>
    <w:rsid w:val="69A0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hAnsi="Aptos Display" w:eastAsia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172DC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172DC"/>
    <w:rPr>
      <w:rFonts w:asciiTheme="majorHAnsi" w:hAnsiTheme="majorHAnsi" w:eastAsiaTheme="majorEastAsia" w:cstheme="majorBidi"/>
      <w:color w:val="0A6948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172DC"/>
    <w:rPr>
      <w:rFonts w:ascii="Aptos Display" w:hAnsi="Aptos Display" w:eastAsia="Aptos Display" w:cs="Aptos Display"/>
      <w:b/>
      <w:bCs/>
      <w:color w:val="0A6948"/>
      <w:szCs w:val="40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009C52CF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styleId="box-tableh2" w:customStyle="1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Cs w:val="20"/>
    </w:rPr>
  </w:style>
  <w:style w:type="paragraph" w:styleId="box-tablebullet1" w:customStyle="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styleId="content" w:customStyle="1">
    <w:name w:val="_content"/>
    <w:basedOn w:val="DefaultParagraphFont"/>
    <w:uiPriority w:val="1"/>
    <w:rsid w:val="00EB7216"/>
    <w:rPr>
      <w:rFonts w:asciiTheme="minorHAnsi" w:hAnsiTheme="minorHAnsi" w:eastAsiaTheme="minorEastAsia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styleId="bullet2" w:customStyle="1">
    <w:name w:val="bullet2"/>
    <w:basedOn w:val="bullet1"/>
    <w:qFormat/>
    <w:rsid w:val="007561DD"/>
    <w:pPr>
      <w:numPr>
        <w:ilvl w:val="1"/>
        <w:numId w:val="1"/>
      </w:numPr>
      <w:spacing w:before="0" w:line="240" w:lineRule="auto"/>
      <w:ind w:left="687" w:hanging="335"/>
    </w:pPr>
  </w:style>
  <w:style w:type="paragraph" w:styleId="handout-heading" w:customStyle="1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  <w:style w:type="paragraph" w:styleId="paragraph" w:customStyle="1">
    <w:name w:val="paragraph"/>
    <w:basedOn w:val="Normal"/>
    <w:rsid w:val="00A25FF6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val="en-PH" w:eastAsia="en-US"/>
    </w:rPr>
  </w:style>
  <w:style w:type="character" w:styleId="scxw23603456" w:customStyle="1">
    <w:name w:val="scxw23603456"/>
    <w:basedOn w:val="DefaultParagraphFont"/>
    <w:rsid w:val="00A25FF6"/>
  </w:style>
  <w:style w:type="character" w:styleId="wacimagecontainer" w:customStyle="1">
    <w:name w:val="wacimagecontainer"/>
    <w:basedOn w:val="DefaultParagraphFont"/>
    <w:rsid w:val="00A25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2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0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2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6DEB2-5DDF-4AE7-B0AD-3866EE2A4582}"/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8</cp:revision>
  <dcterms:created xsi:type="dcterms:W3CDTF">2025-09-24T05:22:00Z</dcterms:created>
  <dcterms:modified xsi:type="dcterms:W3CDTF">2025-11-19T06:37:36Z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cda47a30-41a9-4b29-bb7d-c6c5f7125fb8</vt:lpwstr>
  </property>
</Properties>
</file>