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0397" w:rsidR="00500397" w:rsidP="6779A3DF" w:rsidRDefault="00500397" w14:paraId="64957644" w14:textId="77777777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Pr="6779A3DF" w:rsidR="00500397">
        <w:rPr>
          <w:rFonts w:ascii="Aptos" w:hAnsi="Aptos" w:eastAsia="Aptos" w:cs="Aptos" w:asciiTheme="minorAscii" w:hAnsiTheme="minorAscii" w:eastAsiaTheme="minorAscii" w:cstheme="minorAscii"/>
        </w:rPr>
        <w:t>Observe water transport in plants</w:t>
      </w:r>
    </w:p>
    <w:p w:rsidR="00680DE7" w:rsidP="6779A3DF" w:rsidRDefault="21E2E192" w14:paraId="20984509" w14:textId="362C2466">
      <w:pPr>
        <w:spacing w:before="120" w:after="4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val="en-AU"/>
        </w:rPr>
      </w:pPr>
      <w:r w:rsidRPr="6779A3DF" w:rsidR="21E2E192">
        <w:rPr>
          <w:rStyle w:val="bold-green"/>
          <w:rFonts w:ascii="Aptos" w:hAnsi="Aptos" w:eastAsia="Aptos" w:cs="Aptos" w:asciiTheme="minorAscii" w:hAnsiTheme="minorAscii" w:eastAsiaTheme="minorAscii" w:cstheme="minorAscii"/>
          <w:sz w:val="20"/>
          <w:szCs w:val="20"/>
          <w:lang w:val="en-AU"/>
        </w:rPr>
        <w:t>Subject(s)</w:t>
      </w:r>
      <w:r w:rsidRPr="6779A3DF" w:rsidR="25F1E3C2">
        <w:rPr>
          <w:rStyle w:val="bold-green"/>
          <w:rFonts w:ascii="Aptos" w:hAnsi="Aptos" w:eastAsia="Aptos" w:cs="Aptos" w:asciiTheme="minorAscii" w:hAnsiTheme="minorAscii" w:eastAsiaTheme="minorAscii" w:cstheme="minorAscii"/>
          <w:sz w:val="20"/>
          <w:szCs w:val="20"/>
          <w:lang w:val="en-AU"/>
        </w:rPr>
        <w:t>:</w:t>
      </w:r>
      <w:r>
        <w:tab/>
      </w:r>
      <w:r w:rsidRPr="6779A3DF" w:rsidR="358861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Science</w:t>
      </w:r>
    </w:p>
    <w:p w:rsidR="00680DE7" w:rsidP="6779A3DF" w:rsidRDefault="21E2E192" w14:paraId="2434A5B8" w14:textId="49110C1D">
      <w:pPr>
        <w:spacing w:before="120" w:after="4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val="en-AU"/>
        </w:rPr>
      </w:pPr>
      <w:r w:rsidRPr="1DBDCC9C" w:rsidR="08E7C486">
        <w:rPr>
          <w:rStyle w:val="bold-green"/>
          <w:rFonts w:ascii="Aptos" w:hAnsi="Aptos" w:eastAsia="Aptos" w:cs="Aptos" w:asciiTheme="minorAscii" w:hAnsiTheme="minorAscii" w:eastAsiaTheme="minorAscii" w:cstheme="minorAscii"/>
          <w:sz w:val="20"/>
          <w:szCs w:val="20"/>
          <w:lang w:val="en-AU"/>
        </w:rPr>
        <w:t>Year</w:t>
      </w:r>
      <w:r w:rsidRPr="1DBDCC9C" w:rsidR="21E2E192">
        <w:rPr>
          <w:rStyle w:val="bold-green"/>
          <w:rFonts w:ascii="Aptos" w:hAnsi="Aptos" w:eastAsia="Aptos" w:cs="Aptos" w:asciiTheme="minorAscii" w:hAnsiTheme="minorAscii" w:eastAsiaTheme="minorAscii" w:cstheme="minorAscii"/>
          <w:sz w:val="20"/>
          <w:szCs w:val="20"/>
          <w:lang w:val="en-AU"/>
        </w:rPr>
        <w:t>(s)</w:t>
      </w:r>
      <w:r w:rsidRPr="1DBDCC9C" w:rsidR="13CB5B66">
        <w:rPr>
          <w:rStyle w:val="bold-green"/>
          <w:rFonts w:ascii="Aptos" w:hAnsi="Aptos" w:eastAsia="Aptos" w:cs="Aptos" w:asciiTheme="minorAscii" w:hAnsiTheme="minorAscii" w:eastAsiaTheme="minorAscii" w:cstheme="minorAscii"/>
          <w:sz w:val="20"/>
          <w:szCs w:val="20"/>
          <w:lang w:val="en-AU"/>
        </w:rPr>
        <w:t>:</w:t>
      </w:r>
      <w:r>
        <w:tab/>
      </w:r>
      <w:r>
        <w:tab/>
      </w:r>
      <w:r w:rsidRPr="1DBDCC9C" w:rsidR="269A11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1</w:t>
      </w:r>
      <w:r w:rsidRPr="1DBDCC9C" w:rsidR="00C549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–</w:t>
      </w:r>
      <w:r w:rsidRPr="1DBDCC9C" w:rsidR="002E14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5</w:t>
      </w:r>
    </w:p>
    <w:p w:rsidR="00680DE7" w:rsidP="6779A3DF" w:rsidRDefault="21E2E192" w14:paraId="4708E9D6" w14:textId="2D18B548">
      <w:pPr>
        <w:pStyle w:val="box-tableh1"/>
        <w:rPr>
          <w:rFonts w:ascii="Aptos" w:hAnsi="Aptos" w:eastAsia="Aptos" w:cs="Aptos" w:asciiTheme="minorAscii" w:hAnsiTheme="minorAscii" w:eastAsiaTheme="minorAscii" w:cstheme="minorAscii"/>
        </w:rPr>
      </w:pPr>
      <w:r w:rsidRPr="6779A3DF" w:rsidR="21E2E192">
        <w:rPr>
          <w:rFonts w:ascii="Aptos" w:hAnsi="Aptos" w:eastAsia="Aptos" w:cs="Aptos" w:asciiTheme="minorAscii" w:hAnsiTheme="minorAscii" w:eastAsiaTheme="minorAscii" w:cstheme="minorAscii"/>
          <w:lang w:val="en-AU"/>
        </w:rPr>
        <w:t>Learning intention(s)</w:t>
      </w:r>
      <w:r w:rsidRPr="6779A3DF" w:rsidR="40798D04">
        <w:rPr>
          <w:rFonts w:ascii="Aptos" w:hAnsi="Aptos" w:eastAsia="Aptos" w:cs="Aptos" w:asciiTheme="minorAscii" w:hAnsiTheme="minorAscii" w:eastAsiaTheme="minorAscii" w:cstheme="minorAscii"/>
          <w:lang w:val="en-AU"/>
        </w:rPr>
        <w:t>:</w:t>
      </w:r>
    </w:p>
    <w:p w:rsidR="19E741EB" w:rsidP="6779A3DF" w:rsidRDefault="19E741EB" w14:paraId="4302753F" w14:textId="2EABB6F2">
      <w:pPr>
        <w:pStyle w:val="body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9E741E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 xml:space="preserve">Students will understand how water moves through a plant by </w:t>
      </w:r>
      <w:r w:rsidRPr="6779A3DF" w:rsidR="19E741E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observing</w:t>
      </w:r>
      <w:r w:rsidRPr="6779A3DF" w:rsidR="19E741E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 xml:space="preserve"> how dye-stained water travels up the plant stem and causes the leaves to change colour.</w:t>
      </w:r>
    </w:p>
    <w:p w:rsidR="00E8104D" w:rsidP="6779A3DF" w:rsidRDefault="00E8104D" w14:paraId="1426C3FD" w14:textId="77777777">
      <w:pPr>
        <w:pStyle w:val="body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4"/>
          <w:szCs w:val="24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AU"/>
        </w:rPr>
        <w:t>Links to Curriculum</w:t>
      </w:r>
    </w:p>
    <w:p w:rsidRPr="002E14A0" w:rsidR="00E8104D" w:rsidP="6779A3DF" w:rsidRDefault="00E8104D" w14:paraId="26DCB286" w14:textId="5447E613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Strands</w:t>
      </w:r>
    </w:p>
    <w:p w:rsidR="00E8104D" w:rsidP="6779A3DF" w:rsidRDefault="00E8104D" w14:paraId="6D417CC8" w14:textId="7A5256EC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Life and Living</w:t>
      </w:r>
    </w:p>
    <w:p w:rsidRPr="00C151CE" w:rsidR="00C151CE" w:rsidP="6779A3DF" w:rsidRDefault="00C151CE" w14:paraId="43D8DCD0" w14:textId="6BAC5DC0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C151C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Energy and Change</w:t>
      </w:r>
    </w:p>
    <w:p w:rsidRPr="002E14A0" w:rsidR="00E8104D" w:rsidP="6779A3DF" w:rsidRDefault="00E8104D" w14:paraId="1F625AE5" w14:textId="7E7D4C88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Sub strands</w:t>
      </w:r>
    </w:p>
    <w:p w:rsidR="00E8104D" w:rsidP="6779A3DF" w:rsidRDefault="00E8104D" w14:paraId="0787F52D" w14:textId="74E455EA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1.1 Living and </w:t>
      </w:r>
      <w:r w:rsidRPr="6779A3DF" w:rsidR="00C151C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Non-Living</w:t>
      </w: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 Things</w:t>
      </w:r>
    </w:p>
    <w:p w:rsidR="00C151CE" w:rsidP="6779A3DF" w:rsidRDefault="00C151CE" w14:paraId="585138D1" w14:textId="565FF449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C151C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2.4 Gardening</w:t>
      </w:r>
    </w:p>
    <w:p w:rsidR="00C151CE" w:rsidP="6779A3DF" w:rsidRDefault="00C151CE" w14:paraId="30E1DDD3" w14:textId="5186EEDB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C151C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3.2 Energy sources</w:t>
      </w:r>
    </w:p>
    <w:p w:rsidR="00E63080" w:rsidP="6779A3DF" w:rsidRDefault="002E14A0" w14:paraId="042869BB" w14:textId="1D503A61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2E14A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4.2 Cycle of Life</w:t>
      </w:r>
    </w:p>
    <w:p w:rsidRPr="00E8104D" w:rsidR="00E63080" w:rsidP="6779A3DF" w:rsidRDefault="00E63080" w14:paraId="4CBE6C9D" w14:textId="4CC5C596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5.1 Plant Growth</w:t>
      </w:r>
    </w:p>
    <w:p w:rsidRPr="002E14A0" w:rsidR="00E8104D" w:rsidP="6779A3DF" w:rsidRDefault="00E8104D" w14:paraId="68BE0CC6" w14:textId="56A68D7A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AU"/>
        </w:rPr>
        <w:t>Learning Outcomes</w:t>
      </w:r>
    </w:p>
    <w:p w:rsidRPr="002E14A0" w:rsidR="00E8104D" w:rsidP="6779A3DF" w:rsidRDefault="00E8104D" w14:paraId="2D642486" w14:textId="3A84F5EA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1.1.1 Know that living things need air, </w:t>
      </w: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water</w:t>
      </w:r>
      <w:r w:rsidRPr="6779A3DF" w:rsidR="00E810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 and food.</w:t>
      </w:r>
    </w:p>
    <w:p w:rsidR="00E63080" w:rsidP="6779A3DF" w:rsidRDefault="00E63080" w14:paraId="53AABB41" w14:textId="5335D9B2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2.4.1 Understand that good soil, </w:t>
      </w: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water</w:t>
      </w: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 and sunlight are needed for successful gardening</w:t>
      </w:r>
    </w:p>
    <w:p w:rsidRPr="002E14A0" w:rsidR="00C151CE" w:rsidP="6779A3DF" w:rsidRDefault="00C151CE" w14:paraId="4090B4E6" w14:textId="2DAF09E8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C151C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3.2.1 Know a range of sources of energy – sun, food</w:t>
      </w:r>
    </w:p>
    <w:p w:rsidRPr="002E14A0" w:rsidR="00E63080" w:rsidP="6779A3DF" w:rsidRDefault="00E63080" w14:paraId="02C449F1" w14:textId="5EDC41BA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4.2.1 describe the main stages of reproduction in flowering plants</w:t>
      </w:r>
    </w:p>
    <w:p w:rsidRPr="002E14A0" w:rsidR="00E63080" w:rsidP="6779A3DF" w:rsidRDefault="00E63080" w14:paraId="20702E8D" w14:textId="3F0DEDCD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5.1.2 Understand that green plants need water, light </w:t>
      </w: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energy</w:t>
      </w: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 xml:space="preserve"> and carbon dioxide for the process of photosynthesis</w:t>
      </w:r>
    </w:p>
    <w:p w:rsidRPr="002E14A0" w:rsidR="00E63080" w:rsidP="6779A3DF" w:rsidRDefault="00E63080" w14:paraId="01EF8B69" w14:textId="438CB700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6779A3DF" w:rsidR="00E630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18"/>
          <w:szCs w:val="18"/>
          <w:lang w:val="en-AU"/>
        </w:rPr>
        <w:t>5.1.4 understand that the green plant uses the food from photosynthesis by respiration.</w:t>
      </w:r>
    </w:p>
    <w:p w:rsidR="00680DE7" w:rsidP="6779A3DF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40"/>
          <w:szCs w:val="40"/>
          <w:lang w:val="en-AU"/>
        </w:rPr>
      </w:pPr>
      <w:r w:rsidRPr="6779A3DF" w:rsidR="21E2E19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40"/>
          <w:szCs w:val="40"/>
          <w:lang w:val="en-AU"/>
        </w:rPr>
        <w:t>Lesson</w:t>
      </w:r>
      <w:r w:rsidRPr="6779A3DF" w:rsidR="595CDB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40"/>
          <w:szCs w:val="40"/>
          <w:lang w:val="en-AU"/>
        </w:rPr>
        <w:t xml:space="preserve"> Instructions</w:t>
      </w:r>
    </w:p>
    <w:p w:rsidR="00680DE7" w:rsidP="6779A3DF" w:rsidRDefault="21E2E192" w14:paraId="09C4622D" w14:textId="4053F792">
      <w:pPr>
        <w:pStyle w:val="Heading3"/>
        <w:spacing w:before="2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/>
          <w:sz w:val="24"/>
          <w:szCs w:val="24"/>
        </w:rPr>
      </w:pPr>
      <w:r w:rsidRPr="6779A3DF" w:rsidR="21E2E19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-AU"/>
        </w:rPr>
        <w:t xml:space="preserve">Materials </w:t>
      </w:r>
    </w:p>
    <w:p w:rsidR="1D08D1A4" w:rsidP="6779A3DF" w:rsidRDefault="1D08D1A4" w14:paraId="6DE9D6C4" w14:textId="5E983419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Leaves</w:t>
      </w:r>
    </w:p>
    <w:p w:rsidR="1D08D1A4" w:rsidP="6779A3DF" w:rsidRDefault="1D08D1A4" w14:paraId="2BF52B85" w14:textId="05300FFB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Scissors</w:t>
      </w:r>
    </w:p>
    <w:p w:rsidR="1D08D1A4" w:rsidP="6779A3DF" w:rsidRDefault="1D08D1A4" w14:paraId="29065880" w14:textId="379639E8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Clear cups</w:t>
      </w:r>
    </w:p>
    <w:p w:rsidR="1D08D1A4" w:rsidP="6779A3DF" w:rsidRDefault="1D08D1A4" w14:paraId="0F46D433" w14:textId="30E3142D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Water</w:t>
      </w:r>
    </w:p>
    <w:p w:rsidR="1D08D1A4" w:rsidP="6779A3DF" w:rsidRDefault="1D08D1A4" w14:paraId="4B5D9968" w14:textId="308490EA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Red food colouring</w:t>
      </w:r>
    </w:p>
    <w:p w:rsidR="1D08D1A4" w:rsidP="6779A3DF" w:rsidRDefault="1D08D1A4" w14:paraId="6DBBE941" w14:textId="0C1E0FED">
      <w:pPr>
        <w:pStyle w:val="bullet1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1D08D1A4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Observation sheet</w:t>
      </w:r>
    </w:p>
    <w:p w:rsidR="00444470" w:rsidP="6779A3DF" w:rsidRDefault="00444470" w14:paraId="0C871BE0" w14:textId="77777777">
      <w:pPr>
        <w:pStyle w:val="bullet1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</w:p>
    <w:p w:rsidRPr="00106141" w:rsidR="007978E3" w:rsidP="6779A3DF" w:rsidRDefault="007978E3" w14:paraId="24A0D885" w14:textId="77777777">
      <w:pPr>
        <w:pStyle w:val="Heading3"/>
        <w:spacing w:line="278" w:lineRule="auto"/>
        <w:rPr>
          <w:rFonts w:ascii="Aptos" w:hAnsi="Aptos" w:eastAsia="Aptos" w:cs="Aptos" w:asciiTheme="minorAscii" w:hAnsiTheme="minorAscii" w:eastAsiaTheme="minorAscii" w:cstheme="minorAsci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4D3D" wp14:editId="5A9DE1F1">
                <wp:simplePos x="0" y="0"/>
                <wp:positionH relativeFrom="column">
                  <wp:posOffset>4049395</wp:posOffset>
                </wp:positionH>
                <wp:positionV relativeFrom="paragraph">
                  <wp:posOffset>1685925</wp:posOffset>
                </wp:positionV>
                <wp:extent cx="1799590" cy="635"/>
                <wp:effectExtent l="0" t="0" r="0" b="0"/>
                <wp:wrapSquare wrapText="bothSides"/>
                <wp:docPr id="1840923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36337B" w:rsidR="007978E3" w:rsidP="007978E3" w:rsidRDefault="007978E3" w14:paraId="0E3DDBC2" w14:textId="77777777">
                            <w:pPr>
                              <w:pStyle w:val="Caption1"/>
                              <w:rPr>
                                <w:i/>
                                <w:iCs/>
                              </w:rPr>
                            </w:pPr>
                            <w:r w:rsidRPr="00EC7CD3">
                              <w:rPr>
                                <w:rFonts w:ascii="Calibri" w:hAnsi="Calibri" w:cs="Calibri"/>
                                <w:szCs w:val="16"/>
                              </w:rPr>
                              <w:t>Source: https://growinghealthykids.co.uk/how-to-make-compost-in-a-bottle/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1CBD060D">
              <v:shapetype id="_x0000_t202" coordsize="21600,21600" o:spt="202" path="m,l,21600r21600,l21600,xe" w14:anchorId="08164D3D">
                <v:stroke joinstyle="miter"/>
                <v:path gradientshapeok="t" o:connecttype="rect"/>
              </v:shapetype>
              <v:shape id="Text Box 1" style="position:absolute;margin-left:318.85pt;margin-top:132.75pt;width:141.7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">
                <v:textbox style="mso-fit-shape-to-text:t" inset="0,0,0,0">
                  <w:txbxContent>
                    <w:p w:rsidRPr="0036337B" w:rsidR="007978E3" w:rsidP="007978E3" w:rsidRDefault="007978E3" w14:paraId="39CCA31D" w14:textId="77777777">
                      <w:pPr>
                        <w:pStyle w:val="Caption1"/>
                        <w:rPr>
                          <w:i/>
                          <w:iCs/>
                        </w:rPr>
                      </w:pPr>
                      <w:r w:rsidRPr="00EC7CD3">
                        <w:rPr>
                          <w:rFonts w:ascii="Calibri" w:hAnsi="Calibri" w:cs="Calibri"/>
                          <w:szCs w:val="16"/>
                        </w:rPr>
                        <w:t>Source: https://growinghealthykids.co.uk/how-to-make-compost-in-a-bottle/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75F1D102" wp14:editId="573E6B28">
            <wp:simplePos x="0" y="0"/>
            <wp:positionH relativeFrom="column">
              <wp:posOffset>4049833</wp:posOffset>
            </wp:positionH>
            <wp:positionV relativeFrom="paragraph">
              <wp:posOffset>210404</wp:posOffset>
            </wp:positionV>
            <wp:extent cx="1800197" cy="1419155"/>
            <wp:effectExtent l="0" t="0" r="0" b="0"/>
            <wp:wrapSquare wrapText="bothSides"/>
            <wp:docPr id="1153536659" name="Picture 28" descr="A glass with water and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97" cy="141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</w:rPr>
        <w:t>Steps</w:t>
      </w:r>
    </w:p>
    <w:p w:rsidRPr="0082277E" w:rsidR="007978E3" w:rsidP="6779A3DF" w:rsidRDefault="007978E3" w14:paraId="499F2C4D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Go outside and collect a variety of leaves.</w:t>
      </w:r>
    </w:p>
    <w:p w:rsidRPr="0082277E" w:rsidR="007978E3" w:rsidP="6779A3DF" w:rsidRDefault="007978E3" w14:paraId="7A735279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Cut the bottom of each leaf stem and place the leaves in a clear cup filled one-third with water.</w:t>
      </w:r>
    </w:p>
    <w:p w:rsidRPr="0082277E" w:rsidR="007978E3" w:rsidP="6779A3DF" w:rsidRDefault="007978E3" w14:paraId="352FD741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Add red food colouring to the water. Make the water a dark red to make it easier to see any changes in the leaves.</w:t>
      </w:r>
    </w:p>
    <w:p w:rsidRPr="0082277E" w:rsidR="007978E3" w:rsidP="6779A3DF" w:rsidRDefault="007978E3" w14:paraId="0761B6A7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val="en-AU"/>
        </w:rPr>
        <w:t>Look closely at the leaves and write down what you see on Day 1.</w:t>
      </w:r>
    </w:p>
    <w:p w:rsidRPr="002641C2" w:rsidR="007978E3" w:rsidP="6779A3DF" w:rsidRDefault="007978E3" w14:paraId="4AA8D692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059F" wp14:editId="3CAC4F1B">
                <wp:simplePos x="0" y="0"/>
                <wp:positionH relativeFrom="column">
                  <wp:posOffset>1725295</wp:posOffset>
                </wp:positionH>
                <wp:positionV relativeFrom="paragraph">
                  <wp:posOffset>2710645</wp:posOffset>
                </wp:positionV>
                <wp:extent cx="1944370" cy="635"/>
                <wp:effectExtent l="0" t="0" r="0" b="0"/>
                <wp:wrapSquare wrapText="bothSides"/>
                <wp:docPr id="150720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54039" w:rsidR="007978E3" w:rsidP="007978E3" w:rsidRDefault="007978E3" w14:paraId="6E655D93" w14:textId="77777777">
                            <w:pPr>
                              <w:pStyle w:val="Caption1"/>
                              <w:jc w:val="left"/>
                              <w:rPr>
                                <w:rFonts w:ascii="Aptos" w:hAnsi="Aptos" w:eastAsia="Aptos" w:cs="Aptos"/>
                                <w:color w:val="000000" w:themeColor="text1"/>
                                <w:kern w:val="0"/>
                                <w:sz w:val="20"/>
                                <w:lang w:eastAsia="ja-JP"/>
                                <w14:ligatures w14:val="none"/>
                              </w:rPr>
                            </w:pPr>
                            <w:r w:rsidRPr="00622A0F">
                              <w:t>Source: https://buggyandbuddy.com/wp-content/uploads/2014/03/round-in-red.jpg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836F882">
              <v:shape id="_x0000_s1027" style="position:absolute;left:0;text-align:left;margin-left:135.85pt;margin-top:213.45pt;width:153.1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" w14:anchorId="7A77059F">
                <v:textbox style="mso-fit-shape-to-text:t" inset="0,0,0,0">
                  <w:txbxContent>
                    <w:p w:rsidRPr="00454039" w:rsidR="007978E3" w:rsidP="007978E3" w:rsidRDefault="007978E3" w14:paraId="7FC27436" w14:textId="77777777">
                      <w:pPr>
                        <w:pStyle w:val="Caption1"/>
                        <w:jc w:val="left"/>
                        <w:rPr>
                          <w:rFonts w:ascii="Aptos" w:hAnsi="Aptos" w:eastAsia="Aptos" w:cs="Aptos"/>
                          <w:color w:val="000000" w:themeColor="text1"/>
                          <w:kern w:val="0"/>
                          <w:sz w:val="20"/>
                          <w:lang w:eastAsia="ja-JP"/>
                          <w14:ligatures w14:val="none"/>
                        </w:rPr>
                      </w:pPr>
                      <w:r w:rsidRPr="00622A0F">
                        <w:t>Source: https://buggyandbuddy.com/wp-content/uploads/2014/03/round-in-red.jpg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CBE2F72" wp14:editId="172EFB96">
            <wp:simplePos x="0" y="0"/>
            <wp:positionH relativeFrom="column">
              <wp:posOffset>99607</wp:posOffset>
            </wp:positionH>
            <wp:positionV relativeFrom="paragraph">
              <wp:posOffset>453850</wp:posOffset>
            </wp:positionV>
            <wp:extent cx="1543050" cy="2508885"/>
            <wp:effectExtent l="0" t="0" r="0" b="5715"/>
            <wp:wrapTopAndBottom/>
            <wp:docPr id="1815564265" name="Picture 29" descr="A glass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4265" name="Picture 29" descr="A glass with a leaf on 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  <w:t xml:space="preserve">Keep 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  <w:t xml:space="preserve">observing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  <w:t xml:space="preserve"> the leaves for the next two days. Record your observations each day on your observation sheet. </w:t>
      </w:r>
    </w:p>
    <w:p w:rsidRPr="00106141" w:rsidR="007978E3" w:rsidP="6779A3DF" w:rsidRDefault="007978E3" w14:paraId="4A3C77D4" w14:textId="77777777">
      <w:pPr>
        <w:pStyle w:val="Heading3"/>
        <w:rPr>
          <w:rFonts w:ascii="Aptos" w:hAnsi="Aptos" w:eastAsia="Aptos" w:cs="Aptos" w:asciiTheme="minorAscii" w:hAnsiTheme="minorAscii" w:eastAsiaTheme="minorAscii" w:cstheme="minorAscii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</w:rPr>
        <w:t>What You Should Notice</w:t>
      </w:r>
    </w:p>
    <w:p w:rsidR="007978E3" w:rsidP="6779A3DF" w:rsidRDefault="007978E3" w14:paraId="0CCDE339" w14:textId="77777777">
      <w:pPr>
        <w:pStyle w:val="NoSpacing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You are likely 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see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the red 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colour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slowly move up through the leaf. This happens because the 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coloured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water is traveling through the 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leaf’s</w:t>
      </w:r>
      <w:r w:rsidRPr="6779A3DF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xylem tubes, which transport water and minerals throughout the plant.</w:t>
      </w:r>
    </w:p>
    <w:p w:rsidR="007978E3" w:rsidP="6779A3DF" w:rsidRDefault="007978E3" w14:paraId="5192C810" w14:textId="77777777">
      <w:pPr>
        <w:pStyle w:val="NoSpacing"/>
        <w:rPr>
          <w:rFonts w:ascii="Aptos" w:hAnsi="Aptos" w:eastAsia="Aptos" w:cs="Aptos" w:asciiTheme="minorAscii" w:hAnsiTheme="minorAscii" w:eastAsiaTheme="minorAscii" w:cstheme="minorAsci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74CD" wp14:editId="5B6B7EA3">
                <wp:simplePos x="0" y="0"/>
                <wp:positionH relativeFrom="column">
                  <wp:posOffset>97199</wp:posOffset>
                </wp:positionH>
                <wp:positionV relativeFrom="paragraph">
                  <wp:posOffset>1790854</wp:posOffset>
                </wp:positionV>
                <wp:extent cx="4867275" cy="635"/>
                <wp:effectExtent l="0" t="0" r="0" b="0"/>
                <wp:wrapSquare wrapText="bothSides"/>
                <wp:docPr id="2083305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0F5670" w:rsidR="007978E3" w:rsidP="007978E3" w:rsidRDefault="007978E3" w14:paraId="0B471430" w14:textId="77777777">
                            <w:pPr>
                              <w:pStyle w:val="Caption1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236C1">
                              <w:t>Source: https://buggyandbuddy.com/wp-content/uploads/2014/03/3-close.png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48244B15">
              <v:shape id="_x0000_s1028" style="position:absolute;margin-left:7.65pt;margin-top:141pt;width:383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" w14:anchorId="007674CD">
                <v:textbox style="mso-fit-shape-to-text:t" inset="0,0,0,0">
                  <w:txbxContent>
                    <w:p w:rsidRPr="000F5670" w:rsidR="007978E3" w:rsidP="007978E3" w:rsidRDefault="007978E3" w14:paraId="3015BA56" w14:textId="77777777">
                      <w:pPr>
                        <w:pStyle w:val="Caption1"/>
                        <w:rPr>
                          <w:noProof/>
                          <w:sz w:val="22"/>
                          <w:szCs w:val="22"/>
                        </w:rPr>
                      </w:pPr>
                      <w:r w:rsidRPr="004236C1">
                        <w:t>Source: https://buggyandbuddy.com/wp-content/uploads/2014/03/3-close.png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5E62CD3" wp14:editId="2A527864">
            <wp:simplePos x="0" y="0"/>
            <wp:positionH relativeFrom="column">
              <wp:posOffset>97790</wp:posOffset>
            </wp:positionH>
            <wp:positionV relativeFrom="paragraph">
              <wp:posOffset>142875</wp:posOffset>
            </wp:positionV>
            <wp:extent cx="4867275" cy="1644015"/>
            <wp:effectExtent l="0" t="0" r="9525" b="0"/>
            <wp:wrapTopAndBottom/>
            <wp:docPr id="2593690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8E3" w:rsidP="6779A3DF" w:rsidRDefault="007978E3" w14:paraId="0711FD29" w14:textId="77777777">
      <w:pPr>
        <w:pStyle w:val="Heading3"/>
        <w:rPr>
          <w:rFonts w:ascii="Aptos" w:hAnsi="Aptos" w:eastAsia="Aptos" w:cs="Aptos" w:asciiTheme="minorAscii" w:hAnsiTheme="minorAscii" w:eastAsiaTheme="minorAscii" w:cstheme="minorAscii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</w:rPr>
        <w:t>Extension Activity</w:t>
      </w:r>
    </w:p>
    <w:p w:rsidRPr="002641C2" w:rsidR="007978E3" w:rsidP="581FCED1" w:rsidRDefault="007978E3" w14:paraId="5829BE39" w14:textId="77777777">
      <w:p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81FCED1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Make leaf prints or rubbings to compare shapes and patterns: </w:t>
      </w:r>
      <w:hyperlink r:id="R364aab8d52be4ddf">
        <w:r w:rsidRPr="581FCED1" w:rsidR="007978E3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0"/>
            <w:szCs w:val="20"/>
          </w:rPr>
          <w:t>https://www.youtube.com/watch?v=ZendMjhVoMI</w:t>
        </w:r>
      </w:hyperlink>
      <w:r w:rsidRPr="581FCED1" w:rsidR="007978E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</w:t>
      </w:r>
    </w:p>
    <w:p w:rsidR="007978E3" w:rsidP="6779A3DF" w:rsidRDefault="007978E3" w14:paraId="5473709D" w14:textId="6ABFB2E2">
      <w:pPr>
        <w:pStyle w:val="NoSpacing"/>
        <w:pageBreakBefore w:val="1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  <w:t xml:space="preserve">Water Transport in Plants </w:t>
      </w:r>
    </w:p>
    <w:p w:rsidRPr="00661341" w:rsidR="007978E3" w:rsidP="6779A3DF" w:rsidRDefault="007978E3" w14:paraId="6BB4240E" w14:textId="77777777">
      <w:pPr>
        <w:pStyle w:val="NoSpacing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779A3DF" w:rsidR="007978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  <w:t>Observation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78E3" w:rsidTr="6779A3DF" w14:paraId="143510E9" w14:textId="77777777">
        <w:trPr>
          <w:trHeight w:val="316"/>
        </w:trPr>
        <w:tc>
          <w:tcPr>
            <w:tcW w:w="9016" w:type="dxa"/>
            <w:tcMar/>
          </w:tcPr>
          <w:p w:rsidRPr="00661341" w:rsidR="007978E3" w:rsidP="6779A3DF" w:rsidRDefault="007978E3" w14:paraId="78D811F0" w14:textId="77777777">
            <w:pPr>
              <w:pStyle w:val="NoSpacing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6779A3DF" w:rsidR="007978E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Name:</w:t>
            </w:r>
          </w:p>
        </w:tc>
      </w:tr>
      <w:tr w:rsidR="007978E3" w:rsidTr="6779A3DF" w14:paraId="0A8747B1" w14:textId="77777777">
        <w:trPr>
          <w:trHeight w:val="3855"/>
        </w:trPr>
        <w:tc>
          <w:tcPr>
            <w:tcW w:w="9016" w:type="dxa"/>
            <w:tcMar/>
          </w:tcPr>
          <w:p w:rsidRPr="00661341" w:rsidR="007978E3" w:rsidP="6779A3DF" w:rsidRDefault="007978E3" w14:paraId="52D683B3" w14:textId="77777777">
            <w:pPr>
              <w:pStyle w:val="NoSpacing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6779A3DF" w:rsidR="007978E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Day 1</w:t>
            </w:r>
          </w:p>
        </w:tc>
      </w:tr>
      <w:tr w:rsidR="007978E3" w:rsidTr="6779A3DF" w14:paraId="67CCD49A" w14:textId="77777777">
        <w:trPr>
          <w:trHeight w:val="3855"/>
        </w:trPr>
        <w:tc>
          <w:tcPr>
            <w:tcW w:w="9016" w:type="dxa"/>
            <w:tcMar/>
          </w:tcPr>
          <w:p w:rsidRPr="00661341" w:rsidR="007978E3" w:rsidP="6779A3DF" w:rsidRDefault="007978E3" w14:paraId="02D606BB" w14:textId="77777777">
            <w:pPr>
              <w:pStyle w:val="NoSpacing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6779A3DF" w:rsidR="007978E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Day 2</w:t>
            </w:r>
          </w:p>
        </w:tc>
      </w:tr>
      <w:tr w:rsidR="007978E3" w:rsidTr="6779A3DF" w14:paraId="31DC07C3" w14:textId="77777777">
        <w:trPr>
          <w:trHeight w:val="3855"/>
        </w:trPr>
        <w:tc>
          <w:tcPr>
            <w:tcW w:w="9016" w:type="dxa"/>
            <w:tcMar/>
          </w:tcPr>
          <w:p w:rsidRPr="00661341" w:rsidR="007978E3" w:rsidP="6779A3DF" w:rsidRDefault="007978E3" w14:paraId="3804F948" w14:textId="77777777">
            <w:pPr>
              <w:pStyle w:val="NoSpacing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6779A3DF" w:rsidR="007978E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Day 3</w:t>
            </w:r>
          </w:p>
        </w:tc>
      </w:tr>
    </w:tbl>
    <w:p w:rsidR="007978E3" w:rsidP="6779A3DF" w:rsidRDefault="007978E3" w14:paraId="6F1D6B6B" w14:textId="77777777">
      <w:pPr>
        <w:pStyle w:val="bullet1"/>
        <w:ind w:left="0" w:firstLine="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val="en-AU"/>
        </w:rPr>
      </w:pPr>
    </w:p>
    <w:sectPr w:rsidR="007978E3" w:rsidSect="00E50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orient="portrait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8C8" w:rsidRDefault="002B18C8" w14:paraId="19E2406A" w14:textId="77777777">
      <w:pPr>
        <w:spacing w:after="0" w:line="240" w:lineRule="auto"/>
      </w:pPr>
      <w:r>
        <w:separator/>
      </w:r>
    </w:p>
  </w:endnote>
  <w:endnote w:type="continuationSeparator" w:id="0">
    <w:p w:rsidR="002B18C8" w:rsidRDefault="002B18C8" w14:paraId="4E0FDC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6C" w:rsidRDefault="0040526C" w14:paraId="68E248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6C" w:rsidP="581FCED1" w:rsidRDefault="0040526C" w14:paraId="7D703020" w14:textId="099ABC7A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81FCED1" w:rsidR="581FCED1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8E3" w:rsidP="04007E92" w:rsidRDefault="007978E3" w14:paraId="400A0D74" w14:textId="08BDAB49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4007E92" w:rsidR="04007E92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007978E3" w:rsidP="04007E92" w:rsidRDefault="007978E3" w14:paraId="53B81869" w14:textId="045FD114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4007E92" w:rsidR="04007E92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6f8f93abc15a4195">
      <w:r w:rsidRPr="04007E92" w:rsidR="04007E92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04007E92" w:rsidR="04007E92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007978E3" w:rsidP="04007E92" w:rsidRDefault="007978E3" w14:paraId="201CE65F" w14:textId="1202F1A9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4007E92" w:rsidR="04007E92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8C8" w:rsidRDefault="002B18C8" w14:paraId="6FB9DCD9" w14:textId="77777777">
      <w:pPr>
        <w:spacing w:after="0" w:line="240" w:lineRule="auto"/>
      </w:pPr>
      <w:r>
        <w:separator/>
      </w:r>
    </w:p>
  </w:footnote>
  <w:footnote w:type="continuationSeparator" w:id="0">
    <w:p w:rsidR="002B18C8" w:rsidRDefault="002B18C8" w14:paraId="50E5D5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6C" w:rsidRDefault="0040526C" w14:paraId="54D60B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6C" w:rsidRDefault="0040526C" w14:paraId="4278A6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0A1D" w:rsidR="007978E3" w:rsidP="54C60878" w:rsidRDefault="00E50A1D" w14:paraId="4219C7AD" w14:textId="16C2A6FA">
    <w:pPr>
      <w:tabs>
        <w:tab w:val="center" w:pos="5103"/>
      </w:tabs>
      <w:spacing w:before="60" w:after="0"/>
      <w:rPr>
        <w:rFonts w:ascii="Aptos" w:hAnsi="Aptos" w:eastAsia="Aptos" w:cs="Aptos"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4A9C6D" wp14:editId="395FCF1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4291C96">
            <v:group id="Group 3" style="position:absolute;margin-left:-42.3pt;margin-top:-14.85pt;width:549.7pt;height:57.75pt;z-index:251658752" coordsize="69810,7334" o:spid="_x0000_s1026" w14:anchorId="0B6BED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54C60878" w:rsidR="54C60878">
      <w:rPr>
        <w:rFonts w:ascii="Aptos" w:hAnsi="Aptos" w:eastAsia="Aptos" w:cs="Aptos"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54C60878" w:rsidR="54C60878">
      <w:rPr>
        <w:rFonts w:ascii="Aptos" w:hAnsi="Aptos" w:eastAsia="Aptos" w:cs="Aptos"/>
        <w:color w:val="196A24"/>
        <w:sz w:val="28"/>
        <w:szCs w:val="28"/>
        <w:lang w:val="en-AU"/>
      </w:rPr>
      <w:t>Fiji</w:t>
    </w:r>
    <w:r w:rsidRPr="54C60878" w:rsidR="54C60878">
      <w:rPr>
        <w:rFonts w:ascii="Aptos" w:hAnsi="Aptos" w:eastAsia="Aptos" w:cs="Aptos"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F0EC518E"/>
    <w:lvl w:ilvl="0" w:tplc="07D82B40">
      <w:start w:val="1"/>
      <w:numFmt w:val="decimal"/>
      <w:lvlText w:val="%1."/>
      <w:lvlJc w:val="left"/>
      <w:pPr>
        <w:ind w:left="360" w:hanging="360"/>
      </w:pPr>
    </w:lvl>
    <w:lvl w:ilvl="1" w:tplc="7A964052">
      <w:start w:val="1"/>
      <w:numFmt w:val="lowerLetter"/>
      <w:lvlText w:val="%2."/>
      <w:lvlJc w:val="left"/>
      <w:pPr>
        <w:ind w:left="1440" w:hanging="360"/>
      </w:pPr>
    </w:lvl>
    <w:lvl w:ilvl="2" w:tplc="E33C12C0">
      <w:start w:val="1"/>
      <w:numFmt w:val="lowerRoman"/>
      <w:lvlText w:val="%3."/>
      <w:lvlJc w:val="right"/>
      <w:pPr>
        <w:ind w:left="2160" w:hanging="180"/>
      </w:pPr>
    </w:lvl>
    <w:lvl w:ilvl="3" w:tplc="B5B450D0">
      <w:start w:val="1"/>
      <w:numFmt w:val="decimal"/>
      <w:lvlText w:val="%4."/>
      <w:lvlJc w:val="left"/>
      <w:pPr>
        <w:ind w:left="2880" w:hanging="360"/>
      </w:pPr>
    </w:lvl>
    <w:lvl w:ilvl="4" w:tplc="CF9E5606">
      <w:start w:val="1"/>
      <w:numFmt w:val="lowerLetter"/>
      <w:lvlText w:val="%5."/>
      <w:lvlJc w:val="left"/>
      <w:pPr>
        <w:ind w:left="3600" w:hanging="360"/>
      </w:pPr>
    </w:lvl>
    <w:lvl w:ilvl="5" w:tplc="89645FC6">
      <w:start w:val="1"/>
      <w:numFmt w:val="lowerRoman"/>
      <w:lvlText w:val="%6."/>
      <w:lvlJc w:val="right"/>
      <w:pPr>
        <w:ind w:left="4320" w:hanging="180"/>
      </w:pPr>
    </w:lvl>
    <w:lvl w:ilvl="6" w:tplc="8C7270FC">
      <w:start w:val="1"/>
      <w:numFmt w:val="decimal"/>
      <w:lvlText w:val="%7."/>
      <w:lvlJc w:val="left"/>
      <w:pPr>
        <w:ind w:left="5040" w:hanging="360"/>
      </w:pPr>
    </w:lvl>
    <w:lvl w:ilvl="7" w:tplc="FB3E40CC">
      <w:start w:val="1"/>
      <w:numFmt w:val="lowerLetter"/>
      <w:lvlText w:val="%8."/>
      <w:lvlJc w:val="left"/>
      <w:pPr>
        <w:ind w:left="5760" w:hanging="360"/>
      </w:pPr>
    </w:lvl>
    <w:lvl w:ilvl="8" w:tplc="32900E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FF16BE1A"/>
    <w:lvl w:ilvl="0" w:tplc="8C122286">
      <w:start w:val="2"/>
      <w:numFmt w:val="decimal"/>
      <w:lvlText w:val="%1."/>
      <w:lvlJc w:val="left"/>
      <w:pPr>
        <w:ind w:left="360" w:hanging="360"/>
      </w:pPr>
    </w:lvl>
    <w:lvl w:ilvl="1" w:tplc="F5B0143E">
      <w:start w:val="1"/>
      <w:numFmt w:val="lowerLetter"/>
      <w:lvlText w:val="%2."/>
      <w:lvlJc w:val="left"/>
      <w:pPr>
        <w:ind w:left="1440" w:hanging="360"/>
      </w:pPr>
    </w:lvl>
    <w:lvl w:ilvl="2" w:tplc="F5A0AAC8">
      <w:start w:val="1"/>
      <w:numFmt w:val="lowerRoman"/>
      <w:lvlText w:val="%3."/>
      <w:lvlJc w:val="right"/>
      <w:pPr>
        <w:ind w:left="2160" w:hanging="180"/>
      </w:pPr>
    </w:lvl>
    <w:lvl w:ilvl="3" w:tplc="5EE62058">
      <w:start w:val="1"/>
      <w:numFmt w:val="decimal"/>
      <w:lvlText w:val="%4."/>
      <w:lvlJc w:val="left"/>
      <w:pPr>
        <w:ind w:left="2880" w:hanging="360"/>
      </w:pPr>
    </w:lvl>
    <w:lvl w:ilvl="4" w:tplc="1D86143C">
      <w:start w:val="1"/>
      <w:numFmt w:val="lowerLetter"/>
      <w:lvlText w:val="%5."/>
      <w:lvlJc w:val="left"/>
      <w:pPr>
        <w:ind w:left="3600" w:hanging="360"/>
      </w:pPr>
    </w:lvl>
    <w:lvl w:ilvl="5" w:tplc="C2B07724">
      <w:start w:val="1"/>
      <w:numFmt w:val="lowerRoman"/>
      <w:lvlText w:val="%6."/>
      <w:lvlJc w:val="right"/>
      <w:pPr>
        <w:ind w:left="4320" w:hanging="180"/>
      </w:pPr>
    </w:lvl>
    <w:lvl w:ilvl="6" w:tplc="3D00A91A">
      <w:start w:val="1"/>
      <w:numFmt w:val="decimal"/>
      <w:lvlText w:val="%7."/>
      <w:lvlJc w:val="left"/>
      <w:pPr>
        <w:ind w:left="5040" w:hanging="360"/>
      </w:pPr>
    </w:lvl>
    <w:lvl w:ilvl="7" w:tplc="C3947C40">
      <w:start w:val="1"/>
      <w:numFmt w:val="lowerLetter"/>
      <w:lvlText w:val="%8."/>
      <w:lvlJc w:val="left"/>
      <w:pPr>
        <w:ind w:left="5760" w:hanging="360"/>
      </w:pPr>
    </w:lvl>
    <w:lvl w:ilvl="8" w:tplc="078CFC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4E0A4DFE"/>
    <w:lvl w:ilvl="0" w:tplc="6CF8CC10">
      <w:start w:val="2"/>
      <w:numFmt w:val="decimal"/>
      <w:lvlText w:val="%1."/>
      <w:lvlJc w:val="left"/>
      <w:pPr>
        <w:ind w:left="360" w:hanging="360"/>
      </w:pPr>
    </w:lvl>
    <w:lvl w:ilvl="1" w:tplc="2B2A6154">
      <w:start w:val="1"/>
      <w:numFmt w:val="lowerLetter"/>
      <w:lvlText w:val="%2."/>
      <w:lvlJc w:val="left"/>
      <w:pPr>
        <w:ind w:left="1440" w:hanging="360"/>
      </w:pPr>
    </w:lvl>
    <w:lvl w:ilvl="2" w:tplc="4E28ACB0">
      <w:start w:val="1"/>
      <w:numFmt w:val="lowerRoman"/>
      <w:lvlText w:val="%3."/>
      <w:lvlJc w:val="right"/>
      <w:pPr>
        <w:ind w:left="2160" w:hanging="180"/>
      </w:pPr>
    </w:lvl>
    <w:lvl w:ilvl="3" w:tplc="63BA3F6E">
      <w:start w:val="1"/>
      <w:numFmt w:val="decimal"/>
      <w:lvlText w:val="%4."/>
      <w:lvlJc w:val="left"/>
      <w:pPr>
        <w:ind w:left="2880" w:hanging="360"/>
      </w:pPr>
    </w:lvl>
    <w:lvl w:ilvl="4" w:tplc="C23E4B8C">
      <w:start w:val="1"/>
      <w:numFmt w:val="lowerLetter"/>
      <w:lvlText w:val="%5."/>
      <w:lvlJc w:val="left"/>
      <w:pPr>
        <w:ind w:left="3600" w:hanging="360"/>
      </w:pPr>
    </w:lvl>
    <w:lvl w:ilvl="5" w:tplc="CED0B3E8">
      <w:start w:val="1"/>
      <w:numFmt w:val="lowerRoman"/>
      <w:lvlText w:val="%6."/>
      <w:lvlJc w:val="right"/>
      <w:pPr>
        <w:ind w:left="4320" w:hanging="180"/>
      </w:pPr>
    </w:lvl>
    <w:lvl w:ilvl="6" w:tplc="585C3CC6">
      <w:start w:val="1"/>
      <w:numFmt w:val="decimal"/>
      <w:lvlText w:val="%7."/>
      <w:lvlJc w:val="left"/>
      <w:pPr>
        <w:ind w:left="5040" w:hanging="360"/>
      </w:pPr>
    </w:lvl>
    <w:lvl w:ilvl="7" w:tplc="F4EC9B3A">
      <w:start w:val="1"/>
      <w:numFmt w:val="lowerLetter"/>
      <w:lvlText w:val="%8."/>
      <w:lvlJc w:val="left"/>
      <w:pPr>
        <w:ind w:left="5760" w:hanging="360"/>
      </w:pPr>
    </w:lvl>
    <w:lvl w:ilvl="8" w:tplc="751C4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0220C614"/>
    <w:lvl w:ilvl="0" w:tplc="79EA7D18">
      <w:start w:val="2"/>
      <w:numFmt w:val="decimal"/>
      <w:lvlText w:val="%1."/>
      <w:lvlJc w:val="left"/>
      <w:pPr>
        <w:ind w:left="360" w:hanging="360"/>
      </w:pPr>
    </w:lvl>
    <w:lvl w:ilvl="1" w:tplc="7A8838C2">
      <w:start w:val="1"/>
      <w:numFmt w:val="lowerLetter"/>
      <w:lvlText w:val="%2."/>
      <w:lvlJc w:val="left"/>
      <w:pPr>
        <w:ind w:left="1440" w:hanging="360"/>
      </w:pPr>
    </w:lvl>
    <w:lvl w:ilvl="2" w:tplc="E800CB8E">
      <w:start w:val="1"/>
      <w:numFmt w:val="lowerRoman"/>
      <w:lvlText w:val="%3."/>
      <w:lvlJc w:val="right"/>
      <w:pPr>
        <w:ind w:left="2160" w:hanging="180"/>
      </w:pPr>
    </w:lvl>
    <w:lvl w:ilvl="3" w:tplc="854887EA">
      <w:start w:val="1"/>
      <w:numFmt w:val="decimal"/>
      <w:lvlText w:val="%4."/>
      <w:lvlJc w:val="left"/>
      <w:pPr>
        <w:ind w:left="2880" w:hanging="360"/>
      </w:pPr>
    </w:lvl>
    <w:lvl w:ilvl="4" w:tplc="AD00529C">
      <w:start w:val="1"/>
      <w:numFmt w:val="lowerLetter"/>
      <w:lvlText w:val="%5."/>
      <w:lvlJc w:val="left"/>
      <w:pPr>
        <w:ind w:left="3600" w:hanging="360"/>
      </w:pPr>
    </w:lvl>
    <w:lvl w:ilvl="5" w:tplc="7CC043EA">
      <w:start w:val="1"/>
      <w:numFmt w:val="lowerRoman"/>
      <w:lvlText w:val="%6."/>
      <w:lvlJc w:val="right"/>
      <w:pPr>
        <w:ind w:left="4320" w:hanging="180"/>
      </w:pPr>
    </w:lvl>
    <w:lvl w:ilvl="6" w:tplc="D586350A">
      <w:start w:val="1"/>
      <w:numFmt w:val="decimal"/>
      <w:lvlText w:val="%7."/>
      <w:lvlJc w:val="left"/>
      <w:pPr>
        <w:ind w:left="5040" w:hanging="360"/>
      </w:pPr>
    </w:lvl>
    <w:lvl w:ilvl="7" w:tplc="468CC000">
      <w:start w:val="1"/>
      <w:numFmt w:val="lowerLetter"/>
      <w:lvlText w:val="%8."/>
      <w:lvlJc w:val="left"/>
      <w:pPr>
        <w:ind w:left="5760" w:hanging="360"/>
      </w:pPr>
    </w:lvl>
    <w:lvl w:ilvl="8" w:tplc="376C7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81680DC"/>
    <w:lvl w:ilvl="0" w:tplc="FC4EC4BC">
      <w:start w:val="1"/>
      <w:numFmt w:val="decimal"/>
      <w:lvlText w:val="%1."/>
      <w:lvlJc w:val="left"/>
      <w:pPr>
        <w:ind w:left="360" w:hanging="360"/>
      </w:pPr>
    </w:lvl>
    <w:lvl w:ilvl="1" w:tplc="0C6CD088">
      <w:start w:val="1"/>
      <w:numFmt w:val="lowerLetter"/>
      <w:lvlText w:val="%2."/>
      <w:lvlJc w:val="left"/>
      <w:pPr>
        <w:ind w:left="1440" w:hanging="360"/>
      </w:pPr>
    </w:lvl>
    <w:lvl w:ilvl="2" w:tplc="A6D4ADD2">
      <w:start w:val="1"/>
      <w:numFmt w:val="lowerRoman"/>
      <w:lvlText w:val="%3."/>
      <w:lvlJc w:val="right"/>
      <w:pPr>
        <w:ind w:left="2160" w:hanging="180"/>
      </w:pPr>
    </w:lvl>
    <w:lvl w:ilvl="3" w:tplc="FE6E5672">
      <w:start w:val="1"/>
      <w:numFmt w:val="decimal"/>
      <w:lvlText w:val="%4."/>
      <w:lvlJc w:val="left"/>
      <w:pPr>
        <w:ind w:left="2880" w:hanging="360"/>
      </w:pPr>
    </w:lvl>
    <w:lvl w:ilvl="4" w:tplc="D62606F6">
      <w:start w:val="1"/>
      <w:numFmt w:val="lowerLetter"/>
      <w:lvlText w:val="%5."/>
      <w:lvlJc w:val="left"/>
      <w:pPr>
        <w:ind w:left="3600" w:hanging="360"/>
      </w:pPr>
    </w:lvl>
    <w:lvl w:ilvl="5" w:tplc="4C52651C">
      <w:start w:val="1"/>
      <w:numFmt w:val="lowerRoman"/>
      <w:lvlText w:val="%6."/>
      <w:lvlJc w:val="right"/>
      <w:pPr>
        <w:ind w:left="4320" w:hanging="180"/>
      </w:pPr>
    </w:lvl>
    <w:lvl w:ilvl="6" w:tplc="6A745E06">
      <w:start w:val="1"/>
      <w:numFmt w:val="decimal"/>
      <w:lvlText w:val="%7."/>
      <w:lvlJc w:val="left"/>
      <w:pPr>
        <w:ind w:left="5040" w:hanging="360"/>
      </w:pPr>
    </w:lvl>
    <w:lvl w:ilvl="7" w:tplc="6A3AAAAC">
      <w:start w:val="1"/>
      <w:numFmt w:val="lowerLetter"/>
      <w:lvlText w:val="%8."/>
      <w:lvlJc w:val="left"/>
      <w:pPr>
        <w:ind w:left="5760" w:hanging="360"/>
      </w:pPr>
    </w:lvl>
    <w:lvl w:ilvl="8" w:tplc="14EAB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2779"/>
    <w:multiLevelType w:val="hybridMultilevel"/>
    <w:tmpl w:val="0C8211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9EA52D"/>
    <w:multiLevelType w:val="hybridMultilevel"/>
    <w:tmpl w:val="958ED71C"/>
    <w:lvl w:ilvl="0" w:tplc="D4229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8E5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781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BCC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A5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CB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460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CCE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659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FCDE9BA8"/>
    <w:lvl w:ilvl="0" w:tplc="225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81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60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9E6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0A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926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20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0F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A8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C130E780"/>
    <w:lvl w:ilvl="0" w:tplc="A6A44F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F8A4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F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6D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6A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B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C0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F83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69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786B"/>
    <w:multiLevelType w:val="hybridMultilevel"/>
    <w:tmpl w:val="BBA8ADFA"/>
    <w:lvl w:ilvl="0" w:tplc="C8CA7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67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BAF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85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E2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EB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09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AA0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D05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DBE10E"/>
    <w:multiLevelType w:val="hybridMultilevel"/>
    <w:tmpl w:val="D0D649E4"/>
    <w:lvl w:ilvl="0" w:tplc="FD6EE81E">
      <w:start w:val="1"/>
      <w:numFmt w:val="decimal"/>
      <w:lvlText w:val="%1."/>
      <w:lvlJc w:val="left"/>
      <w:pPr>
        <w:ind w:left="360" w:hanging="360"/>
      </w:pPr>
    </w:lvl>
    <w:lvl w:ilvl="1" w:tplc="803860FC">
      <w:start w:val="1"/>
      <w:numFmt w:val="lowerLetter"/>
      <w:lvlText w:val="%2."/>
      <w:lvlJc w:val="left"/>
      <w:pPr>
        <w:ind w:left="1440" w:hanging="360"/>
      </w:pPr>
    </w:lvl>
    <w:lvl w:ilvl="2" w:tplc="FCDAE4E8">
      <w:start w:val="1"/>
      <w:numFmt w:val="lowerRoman"/>
      <w:lvlText w:val="%3."/>
      <w:lvlJc w:val="right"/>
      <w:pPr>
        <w:ind w:left="2160" w:hanging="180"/>
      </w:pPr>
    </w:lvl>
    <w:lvl w:ilvl="3" w:tplc="1834DC9A">
      <w:start w:val="1"/>
      <w:numFmt w:val="decimal"/>
      <w:lvlText w:val="%4."/>
      <w:lvlJc w:val="left"/>
      <w:pPr>
        <w:ind w:left="2880" w:hanging="360"/>
      </w:pPr>
    </w:lvl>
    <w:lvl w:ilvl="4" w:tplc="79BC7E06">
      <w:start w:val="1"/>
      <w:numFmt w:val="lowerLetter"/>
      <w:lvlText w:val="%5."/>
      <w:lvlJc w:val="left"/>
      <w:pPr>
        <w:ind w:left="3600" w:hanging="360"/>
      </w:pPr>
    </w:lvl>
    <w:lvl w:ilvl="5" w:tplc="23305E5A">
      <w:start w:val="1"/>
      <w:numFmt w:val="lowerRoman"/>
      <w:lvlText w:val="%6."/>
      <w:lvlJc w:val="right"/>
      <w:pPr>
        <w:ind w:left="4320" w:hanging="180"/>
      </w:pPr>
    </w:lvl>
    <w:lvl w:ilvl="6" w:tplc="3768DE42">
      <w:start w:val="1"/>
      <w:numFmt w:val="decimal"/>
      <w:lvlText w:val="%7."/>
      <w:lvlJc w:val="left"/>
      <w:pPr>
        <w:ind w:left="5040" w:hanging="360"/>
      </w:pPr>
    </w:lvl>
    <w:lvl w:ilvl="7" w:tplc="3F52B528">
      <w:start w:val="1"/>
      <w:numFmt w:val="lowerLetter"/>
      <w:lvlText w:val="%8."/>
      <w:lvlJc w:val="left"/>
      <w:pPr>
        <w:ind w:left="5760" w:hanging="360"/>
      </w:pPr>
    </w:lvl>
    <w:lvl w:ilvl="8" w:tplc="70889D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5B60ED90"/>
    <w:lvl w:ilvl="0" w:tplc="38E4D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1A3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223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F85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446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4CE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AD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4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C4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5261251">
    <w:abstractNumId w:val="2"/>
  </w:num>
  <w:num w:numId="2" w16cid:durableId="1568295801">
    <w:abstractNumId w:val="10"/>
  </w:num>
  <w:num w:numId="3" w16cid:durableId="814374554">
    <w:abstractNumId w:val="4"/>
  </w:num>
  <w:num w:numId="4" w16cid:durableId="56251323">
    <w:abstractNumId w:val="1"/>
  </w:num>
  <w:num w:numId="5" w16cid:durableId="977031860">
    <w:abstractNumId w:val="6"/>
  </w:num>
  <w:num w:numId="6" w16cid:durableId="1078360138">
    <w:abstractNumId w:val="0"/>
  </w:num>
  <w:num w:numId="7" w16cid:durableId="319307747">
    <w:abstractNumId w:val="3"/>
  </w:num>
  <w:num w:numId="8" w16cid:durableId="1409617672">
    <w:abstractNumId w:val="7"/>
  </w:num>
  <w:num w:numId="9" w16cid:durableId="1376276996">
    <w:abstractNumId w:val="11"/>
  </w:num>
  <w:num w:numId="10" w16cid:durableId="226065420">
    <w:abstractNumId w:val="8"/>
  </w:num>
  <w:num w:numId="11" w16cid:durableId="1199970914">
    <w:abstractNumId w:val="12"/>
  </w:num>
  <w:num w:numId="12" w16cid:durableId="1311518811">
    <w:abstractNumId w:val="9"/>
  </w:num>
  <w:num w:numId="13" w16cid:durableId="19604879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C6C52"/>
    <w:rsid w:val="002B18C8"/>
    <w:rsid w:val="002E14A0"/>
    <w:rsid w:val="0040526C"/>
    <w:rsid w:val="00444470"/>
    <w:rsid w:val="00500397"/>
    <w:rsid w:val="00680DE7"/>
    <w:rsid w:val="006A3C08"/>
    <w:rsid w:val="006F503F"/>
    <w:rsid w:val="007978E3"/>
    <w:rsid w:val="007D5F85"/>
    <w:rsid w:val="009D4246"/>
    <w:rsid w:val="00B86DE8"/>
    <w:rsid w:val="00C151CE"/>
    <w:rsid w:val="00C549F0"/>
    <w:rsid w:val="00C7501D"/>
    <w:rsid w:val="00D778F5"/>
    <w:rsid w:val="00DC240D"/>
    <w:rsid w:val="00DF41C6"/>
    <w:rsid w:val="00E50A1D"/>
    <w:rsid w:val="00E63080"/>
    <w:rsid w:val="00E8104D"/>
    <w:rsid w:val="00F60994"/>
    <w:rsid w:val="020798F3"/>
    <w:rsid w:val="0368504D"/>
    <w:rsid w:val="04007E92"/>
    <w:rsid w:val="0411431F"/>
    <w:rsid w:val="04389829"/>
    <w:rsid w:val="05FD7193"/>
    <w:rsid w:val="078BA4B1"/>
    <w:rsid w:val="08E7C486"/>
    <w:rsid w:val="09D91D98"/>
    <w:rsid w:val="0A2F404C"/>
    <w:rsid w:val="0A76EE05"/>
    <w:rsid w:val="0BE6A313"/>
    <w:rsid w:val="1232E4FE"/>
    <w:rsid w:val="12468E6D"/>
    <w:rsid w:val="13CB5B66"/>
    <w:rsid w:val="169886CD"/>
    <w:rsid w:val="19766D63"/>
    <w:rsid w:val="19E741EB"/>
    <w:rsid w:val="1AA8BC38"/>
    <w:rsid w:val="1D08D1A4"/>
    <w:rsid w:val="1DBDCC9C"/>
    <w:rsid w:val="1DFAA757"/>
    <w:rsid w:val="1E2C45B7"/>
    <w:rsid w:val="1EA8865A"/>
    <w:rsid w:val="1EFB7FD6"/>
    <w:rsid w:val="21E2E192"/>
    <w:rsid w:val="21F13B3C"/>
    <w:rsid w:val="232643D1"/>
    <w:rsid w:val="25661782"/>
    <w:rsid w:val="25F1E3C2"/>
    <w:rsid w:val="269A11F0"/>
    <w:rsid w:val="2A5970D1"/>
    <w:rsid w:val="2CA438D5"/>
    <w:rsid w:val="2E31FE80"/>
    <w:rsid w:val="2E5BAEC9"/>
    <w:rsid w:val="30374052"/>
    <w:rsid w:val="30393A7C"/>
    <w:rsid w:val="31AEA734"/>
    <w:rsid w:val="31D5826E"/>
    <w:rsid w:val="3501C2BB"/>
    <w:rsid w:val="3588619A"/>
    <w:rsid w:val="3B191185"/>
    <w:rsid w:val="3C493A85"/>
    <w:rsid w:val="40798D04"/>
    <w:rsid w:val="47319526"/>
    <w:rsid w:val="50D2A580"/>
    <w:rsid w:val="515707FA"/>
    <w:rsid w:val="53484705"/>
    <w:rsid w:val="53B08136"/>
    <w:rsid w:val="54C60878"/>
    <w:rsid w:val="55345608"/>
    <w:rsid w:val="56A20C4E"/>
    <w:rsid w:val="581FCED1"/>
    <w:rsid w:val="595CDBF0"/>
    <w:rsid w:val="5DC08B7A"/>
    <w:rsid w:val="6028430E"/>
    <w:rsid w:val="61608997"/>
    <w:rsid w:val="65CE02A2"/>
    <w:rsid w:val="65DFC815"/>
    <w:rsid w:val="6779A3DF"/>
    <w:rsid w:val="683D03B4"/>
    <w:rsid w:val="69A08789"/>
    <w:rsid w:val="6BA5428C"/>
    <w:rsid w:val="6D9BCC2F"/>
    <w:rsid w:val="6F83FD71"/>
    <w:rsid w:val="77C4D825"/>
    <w:rsid w:val="783336F9"/>
    <w:rsid w:val="7C5D9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97"/>
    <w:pPr>
      <w:keepNext/>
      <w:keepLines/>
      <w:spacing w:after="80" w:line="259" w:lineRule="auto"/>
      <w:outlineLvl w:val="0"/>
    </w:pPr>
    <w:rPr>
      <w:rFonts w:ascii="Aptos Display" w:hAnsi="Aptos Display" w:eastAsia="Times New Roman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C6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0397"/>
    <w:rPr>
      <w:rFonts w:ascii="Aptos Display" w:hAnsi="Aptos Display" w:eastAsia="Times New Roman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DF41C6"/>
    <w:rPr>
      <w:rFonts w:asciiTheme="majorHAnsi" w:hAnsiTheme="majorHAnsi" w:eastAsiaTheme="majorEastAsia" w:cstheme="majorBidi"/>
      <w:color w:val="0A694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F41C6"/>
    <w:rPr>
      <w:rFonts w:eastAsiaTheme="majorEastAsia" w:cstheme="majorBidi"/>
      <w:b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aption1" w:customStyle="1">
    <w:name w:val="Caption1"/>
    <w:basedOn w:val="Normal"/>
    <w:qFormat/>
    <w:rsid w:val="007978E3"/>
    <w:pPr>
      <w:spacing w:after="0" w:line="228" w:lineRule="auto"/>
      <w:jc w:val="right"/>
    </w:pPr>
    <w:rPr>
      <w:rFonts w:eastAsiaTheme="minorHAnsi"/>
      <w:color w:val="7F7F7F" w:themeColor="text1" w:themeTint="80"/>
      <w:kern w:val="2"/>
      <w:sz w:val="16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1.jpg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oter" Target="footer2.xml" Id="rId14" /><Relationship Type="http://schemas.openxmlformats.org/officeDocument/2006/relationships/hyperlink" Target="https://www.youtube.com/watch?v=ZendMjhVoMI" TargetMode="External" Id="R364aab8d52be4ddf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6f8f93abc15a4195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18690-BCB6-43D6-9EB3-BD76A2D62CA0}"/>
</file>

<file path=customXml/itemProps2.xml><?xml version="1.0" encoding="utf-8"?>
<ds:datastoreItem xmlns:ds="http://schemas.openxmlformats.org/officeDocument/2006/customXml" ds:itemID="{92400432-C8A0-43DC-A241-FAFAC9EBBCEA}"/>
</file>

<file path=customXml/itemProps3.xml><?xml version="1.0" encoding="utf-8"?>
<ds:datastoreItem xmlns:ds="http://schemas.openxmlformats.org/officeDocument/2006/customXml" ds:itemID="{F8CE4350-2588-4232-A573-CAF06A5B0A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9</cp:revision>
  <dcterms:created xsi:type="dcterms:W3CDTF">2025-09-25T05:05:00Z</dcterms:created>
  <dcterms:modified xsi:type="dcterms:W3CDTF">2026-01-22T08:21:33Z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14e48529-b189-453b-ae99-67ea872bd1b4</vt:lpwstr>
  </property>
  <property fmtid="{D5CDD505-2E9C-101B-9397-08002B2CF9AE}" pid="3" name="ContentTypeId">
    <vt:lpwstr>0x010100F7F15D8B360F164E844D7835C56F7AE3</vt:lpwstr>
  </property>
  <property fmtid="{D5CDD505-2E9C-101B-9397-08002B2CF9AE}" pid="4" name="Order">
    <vt:r8>8787600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