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F7DA2" w:rsidR="138A0B53" w:rsidP="008F7DA2" w:rsidRDefault="74111878" w14:paraId="2C078BE9" w14:textId="7D331C66">
      <w:pPr>
        <w:pStyle w:val="Heading1"/>
        <w:spacing w:before="0" w:after="120" w:line="278" w:lineRule="auto"/>
        <w:rPr>
          <w:b/>
          <w:bCs/>
        </w:rPr>
      </w:pPr>
      <w:r w:rsidRPr="02293BDB">
        <w:rPr>
          <w:b/>
          <w:bCs/>
        </w:rPr>
        <w:t>Do plants need light to grow?</w:t>
      </w:r>
    </w:p>
    <w:p w:rsidR="0005495A" w:rsidP="02293BDB" w:rsidRDefault="05DCD670" w14:paraId="20984509" w14:textId="7510D1CC">
      <w:pPr>
        <w:spacing w:before="120" w:after="40" w:line="240" w:lineRule="auto"/>
        <w:rPr>
          <w:rFonts w:ascii="Aptos" w:hAnsi="Aptos" w:eastAsia="Aptos" w:cs="Aptos"/>
          <w:color w:val="000000" w:themeColor="text1"/>
        </w:rPr>
      </w:pPr>
      <w:r w:rsidRPr="02293BDB">
        <w:rPr>
          <w:rStyle w:val="bold-green"/>
          <w:rFonts w:ascii="Aptos" w:hAnsi="Aptos" w:eastAsia="Aptos" w:cs="Aptos"/>
          <w:sz w:val="20"/>
          <w:szCs w:val="20"/>
          <w:lang w:val="en-AU"/>
        </w:rPr>
        <w:t>Subject(s)</w:t>
      </w:r>
      <w:r w:rsidRPr="02293BDB" w:rsidR="392BF2A1">
        <w:rPr>
          <w:rStyle w:val="bold-green"/>
          <w:rFonts w:ascii="Aptos" w:hAnsi="Aptos" w:eastAsia="Aptos" w:cs="Aptos"/>
          <w:sz w:val="20"/>
          <w:szCs w:val="20"/>
          <w:lang w:val="en-AU"/>
        </w:rPr>
        <w:t>:</w:t>
      </w:r>
      <w:r>
        <w:tab/>
      </w:r>
      <w:r w:rsidRPr="02293BDB" w:rsidR="59B7EFD1">
        <w:rPr>
          <w:rFonts w:ascii="Aptos" w:hAnsi="Aptos" w:eastAsia="Aptos" w:cs="Aptos"/>
          <w:b/>
          <w:bCs/>
          <w:color w:val="000000" w:themeColor="text1"/>
          <w:lang w:val="en-AU"/>
        </w:rPr>
        <w:t>Science</w:t>
      </w:r>
    </w:p>
    <w:p w:rsidR="0005495A" w:rsidP="02293BDB" w:rsidRDefault="05DCD670" w14:paraId="2434A5B8" w14:textId="7B31D59B">
      <w:pPr>
        <w:spacing w:before="120" w:after="40" w:line="240" w:lineRule="auto"/>
        <w:rPr>
          <w:rFonts w:ascii="Aptos" w:hAnsi="Aptos" w:eastAsia="Aptos" w:cs="Aptos"/>
          <w:b w:val="1"/>
          <w:bCs w:val="1"/>
          <w:color w:val="000000" w:themeColor="text1"/>
          <w:lang w:val="en-AU"/>
        </w:rPr>
      </w:pPr>
      <w:r w:rsidRPr="74070E66" w:rsidR="76069CCB">
        <w:rPr>
          <w:rStyle w:val="bold-green"/>
          <w:rFonts w:ascii="Aptos" w:hAnsi="Aptos" w:eastAsia="Aptos" w:cs="Aptos"/>
          <w:sz w:val="20"/>
          <w:szCs w:val="20"/>
          <w:lang w:val="en-AU"/>
        </w:rPr>
        <w:t>Year</w:t>
      </w:r>
      <w:r w:rsidRPr="74070E66" w:rsidR="05DCD670">
        <w:rPr>
          <w:rStyle w:val="bold-green"/>
          <w:rFonts w:ascii="Aptos" w:hAnsi="Aptos" w:eastAsia="Aptos" w:cs="Aptos"/>
          <w:sz w:val="20"/>
          <w:szCs w:val="20"/>
          <w:lang w:val="en-AU"/>
        </w:rPr>
        <w:t>(s)</w:t>
      </w:r>
      <w:r w:rsidRPr="74070E66" w:rsidR="1233F4AB">
        <w:rPr>
          <w:rStyle w:val="bold-green"/>
          <w:rFonts w:ascii="Aptos" w:hAnsi="Aptos" w:eastAsia="Aptos" w:cs="Aptos"/>
          <w:sz w:val="20"/>
          <w:szCs w:val="20"/>
          <w:lang w:val="en-AU"/>
        </w:rPr>
        <w:t>:</w:t>
      </w:r>
      <w:r>
        <w:tab/>
      </w:r>
      <w:r>
        <w:tab/>
      </w:r>
      <w:r w:rsidRPr="74070E66" w:rsidR="5F2E8631">
        <w:rPr>
          <w:rFonts w:ascii="Aptos" w:hAnsi="Aptos" w:eastAsia="Aptos" w:cs="Aptos"/>
          <w:b w:val="1"/>
          <w:bCs w:val="1"/>
          <w:color w:val="000000" w:themeColor="text1" w:themeTint="FF" w:themeShade="FF"/>
          <w:lang w:val="en-AU"/>
        </w:rPr>
        <w:t>4-5</w:t>
      </w:r>
    </w:p>
    <w:p w:rsidR="0005495A" w:rsidP="65DFC815" w:rsidRDefault="05DCD670" w14:paraId="4708E9D6" w14:textId="2D18B548">
      <w:pPr>
        <w:pStyle w:val="box-tableh1"/>
        <w:rPr>
          <w:rFonts w:ascii="Aptos Display" w:hAnsi="Aptos Display" w:eastAsia="Aptos Display" w:cs="Aptos Display"/>
        </w:rPr>
      </w:pPr>
      <w:r w:rsidRPr="68E39E54">
        <w:rPr>
          <w:rFonts w:ascii="Aptos Display" w:hAnsi="Aptos Display" w:eastAsia="Aptos Display" w:cs="Aptos Display"/>
          <w:lang w:val="en-AU"/>
        </w:rPr>
        <w:t>Learning intention(s)</w:t>
      </w:r>
      <w:r w:rsidRPr="68E39E54" w:rsidR="686C12FB">
        <w:rPr>
          <w:rFonts w:ascii="Aptos Display" w:hAnsi="Aptos Display" w:eastAsia="Aptos Display" w:cs="Aptos Display"/>
          <w:lang w:val="en-AU"/>
        </w:rPr>
        <w:t>:</w:t>
      </w:r>
    </w:p>
    <w:p w:rsidR="29EEF786" w:rsidP="68E39E54" w:rsidRDefault="29EEF786" w14:paraId="1FED6F2B" w14:textId="0D60BC4D">
      <w:pPr>
        <w:pStyle w:val="body"/>
      </w:pPr>
      <w:r w:rsidRPr="02293BDB">
        <w:rPr>
          <w:rFonts w:ascii="Aptos" w:hAnsi="Aptos" w:eastAsia="Aptos" w:cs="Aptos"/>
          <w:color w:val="000000" w:themeColor="text1"/>
          <w:lang w:val="en-AU"/>
        </w:rPr>
        <w:t xml:space="preserve">Students </w:t>
      </w:r>
      <w:r w:rsidRPr="02293BDB" w:rsidR="0A3D44D8">
        <w:rPr>
          <w:rFonts w:ascii="Aptos" w:hAnsi="Aptos" w:eastAsia="Aptos" w:cs="Aptos"/>
          <w:color w:val="000000" w:themeColor="text1"/>
          <w:lang w:val="en-AU"/>
        </w:rPr>
        <w:t>will learn how light affects the growth of seeds by conducting an experiment to observe the differences between seeds grown in light and in darkness. Through this experiment, students will understand the role of light in seed germination and plant development, particularly in the formation of leaves.</w:t>
      </w:r>
    </w:p>
    <w:p w:rsidR="0005495A" w:rsidP="65DFC815" w:rsidRDefault="05DCD670" w14:paraId="66F66BAE" w14:textId="32A4008F">
      <w:pPr>
        <w:pStyle w:val="box-tableh1"/>
        <w:rPr>
          <w:rFonts w:ascii="Aptos Display" w:hAnsi="Aptos Display" w:eastAsia="Aptos Display" w:cs="Aptos Display"/>
        </w:rPr>
      </w:pPr>
      <w:r w:rsidRPr="02293BDB">
        <w:rPr>
          <w:rFonts w:ascii="Aptos Display" w:hAnsi="Aptos Display" w:eastAsia="Aptos Display" w:cs="Aptos Display"/>
          <w:lang w:val="en-AU"/>
        </w:rPr>
        <w:t>Mapping to curriculum</w:t>
      </w:r>
      <w:r w:rsidRPr="02293BDB" w:rsidR="79539620">
        <w:rPr>
          <w:rFonts w:ascii="Aptos Display" w:hAnsi="Aptos Display" w:eastAsia="Aptos Display" w:cs="Aptos Display"/>
          <w:lang w:val="en-AU"/>
        </w:rPr>
        <w:t>:</w:t>
      </w:r>
    </w:p>
    <w:p w:rsidR="23BB9F86" w:rsidP="68E39E54" w:rsidRDefault="0F9E4341" w14:paraId="6AEB0466" w14:textId="034FCCFE">
      <w:pPr>
        <w:pStyle w:val="box-tablebullet1"/>
        <w:numPr>
          <w:ilvl w:val="0"/>
          <w:numId w:val="14"/>
        </w:numPr>
        <w:rPr>
          <w:rFonts w:ascii="Aptos" w:hAnsi="Aptos" w:eastAsia="Aptos" w:cs="Aptos"/>
          <w:color w:val="000000" w:themeColor="text1"/>
          <w:sz w:val="18"/>
          <w:szCs w:val="18"/>
          <w:lang w:val="en-AU"/>
        </w:rPr>
      </w:pPr>
      <w:r w:rsidRPr="02293BDB">
        <w:rPr>
          <w:rFonts w:ascii="Aptos" w:hAnsi="Aptos" w:eastAsia="Aptos" w:cs="Aptos"/>
          <w:color w:val="000000" w:themeColor="text1"/>
          <w:sz w:val="18"/>
          <w:szCs w:val="18"/>
          <w:lang w:val="en-AU"/>
        </w:rPr>
        <w:t xml:space="preserve">Living things and the environment - </w:t>
      </w:r>
      <w:r w:rsidRPr="02293BDB" w:rsidR="23BB9F86">
        <w:rPr>
          <w:rFonts w:ascii="Aptos" w:hAnsi="Aptos" w:eastAsia="Aptos" w:cs="Aptos"/>
          <w:color w:val="000000" w:themeColor="text1"/>
          <w:sz w:val="18"/>
          <w:szCs w:val="18"/>
          <w:lang w:val="en-AU"/>
        </w:rPr>
        <w:t>Living Together</w:t>
      </w:r>
    </w:p>
    <w:p w:rsidR="0005495A" w:rsidP="65DFC815" w:rsidRDefault="05DCD670" w14:paraId="6BD98102" w14:textId="717F2D36">
      <w:pPr>
        <w:pStyle w:val="box-tableh1"/>
        <w:rPr>
          <w:rFonts w:ascii="Aptos Display" w:hAnsi="Aptos Display" w:eastAsia="Aptos Display" w:cs="Aptos Display"/>
        </w:rPr>
      </w:pPr>
      <w:r w:rsidRPr="02293BDB">
        <w:rPr>
          <w:rFonts w:ascii="Aptos Display" w:hAnsi="Aptos Display" w:eastAsia="Aptos Display" w:cs="Aptos Display"/>
          <w:lang w:val="en-AU"/>
        </w:rPr>
        <w:t>Learning outcome(s)</w:t>
      </w:r>
      <w:r w:rsidRPr="02293BDB" w:rsidR="187BA22A">
        <w:rPr>
          <w:rFonts w:ascii="Aptos Display" w:hAnsi="Aptos Display" w:eastAsia="Aptos Display" w:cs="Aptos Display"/>
          <w:lang w:val="en-AU"/>
        </w:rPr>
        <w:t>:</w:t>
      </w:r>
    </w:p>
    <w:p w:rsidR="1B785AB3" w:rsidP="68E39E54" w:rsidRDefault="78C001D9" w14:paraId="3DB26D89" w14:textId="00F6C4FD">
      <w:pPr>
        <w:pStyle w:val="box-tablebullet1"/>
        <w:numPr>
          <w:ilvl w:val="0"/>
          <w:numId w:val="14"/>
        </w:numPr>
        <w:rPr>
          <w:rFonts w:ascii="Aptos" w:hAnsi="Aptos" w:eastAsia="Aptos" w:cs="Aptos"/>
          <w:color w:val="000000" w:themeColor="text1"/>
          <w:sz w:val="18"/>
          <w:szCs w:val="18"/>
          <w:lang w:val="en-AU"/>
        </w:rPr>
      </w:pPr>
      <w:r w:rsidRPr="02293BDB">
        <w:rPr>
          <w:rFonts w:ascii="Aptos" w:hAnsi="Aptos" w:eastAsia="Aptos" w:cs="Aptos"/>
          <w:color w:val="000000" w:themeColor="text1"/>
          <w:sz w:val="18"/>
          <w:szCs w:val="18"/>
          <w:lang w:val="en-AU"/>
        </w:rPr>
        <w:t>Evaluate how plants and animals live together to meet their needs for food, shelter and protection.</w:t>
      </w:r>
    </w:p>
    <w:p w:rsidR="78C001D9" w:rsidP="02293BDB" w:rsidRDefault="78C001D9" w14:paraId="6DB247DC" w14:textId="0FE27430">
      <w:pPr>
        <w:pStyle w:val="box-tablebullet1"/>
        <w:numPr>
          <w:ilvl w:val="0"/>
          <w:numId w:val="14"/>
        </w:numPr>
        <w:rPr>
          <w:rFonts w:ascii="Aptos" w:hAnsi="Aptos" w:eastAsia="Aptos" w:cs="Aptos"/>
          <w:color w:val="000000" w:themeColor="text1"/>
          <w:sz w:val="18"/>
          <w:szCs w:val="18"/>
          <w:lang w:val="en-AU"/>
        </w:rPr>
      </w:pPr>
      <w:r w:rsidRPr="02293BDB">
        <w:rPr>
          <w:rFonts w:ascii="Aptos" w:hAnsi="Aptos" w:eastAsia="Aptos" w:cs="Aptos"/>
          <w:color w:val="000000" w:themeColor="text1"/>
          <w:sz w:val="18"/>
          <w:szCs w:val="18"/>
          <w:lang w:val="en-AU"/>
        </w:rPr>
        <w:t>Investigate the relationships between living things and their non-living environment.</w:t>
      </w:r>
    </w:p>
    <w:p w:rsidR="78C001D9" w:rsidP="02293BDB" w:rsidRDefault="78C001D9" w14:paraId="389A11B8" w14:textId="33D3C8A1">
      <w:pPr>
        <w:pStyle w:val="box-tablebullet1"/>
        <w:numPr>
          <w:ilvl w:val="0"/>
          <w:numId w:val="14"/>
        </w:numPr>
        <w:rPr>
          <w:rFonts w:ascii="Aptos" w:hAnsi="Aptos" w:eastAsia="Aptos" w:cs="Aptos"/>
          <w:color w:val="000000" w:themeColor="text1"/>
          <w:sz w:val="18"/>
          <w:szCs w:val="18"/>
          <w:lang w:val="en-AU"/>
        </w:rPr>
      </w:pPr>
      <w:r w:rsidRPr="02293BDB">
        <w:rPr>
          <w:rFonts w:ascii="Aptos" w:hAnsi="Aptos" w:eastAsia="Aptos" w:cs="Aptos"/>
          <w:color w:val="000000" w:themeColor="text1"/>
          <w:sz w:val="18"/>
          <w:szCs w:val="18"/>
          <w:lang w:val="en-AU"/>
        </w:rPr>
        <w:t>Investigate how physical conditions in a selected ecosystem affect plant and animal populations.</w:t>
      </w:r>
    </w:p>
    <w:p w:rsidR="0005495A" w:rsidP="65DFC815" w:rsidRDefault="05DCD670"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02293BDB">
        <w:rPr>
          <w:rFonts w:ascii="Aptos Display" w:hAnsi="Aptos Display" w:eastAsia="Aptos Display" w:cs="Aptos Display"/>
          <w:b/>
          <w:bCs/>
          <w:color w:val="0A6948"/>
          <w:sz w:val="40"/>
          <w:szCs w:val="40"/>
          <w:lang w:val="en-AU"/>
        </w:rPr>
        <w:t>Lesson</w:t>
      </w:r>
      <w:r w:rsidRPr="02293BDB" w:rsidR="3C602F54">
        <w:rPr>
          <w:rFonts w:ascii="Aptos Display" w:hAnsi="Aptos Display" w:eastAsia="Aptos Display" w:cs="Aptos Display"/>
          <w:b/>
          <w:bCs/>
          <w:color w:val="0A6948"/>
          <w:sz w:val="40"/>
          <w:szCs w:val="40"/>
          <w:lang w:val="en-AU"/>
        </w:rPr>
        <w:t xml:space="preserve"> Instructions</w:t>
      </w:r>
    </w:p>
    <w:p w:rsidR="4A112AAD" w:rsidP="02293BDB" w:rsidRDefault="4A112AAD" w14:paraId="1049DA3C" w14:textId="748F2F96">
      <w:pPr>
        <w:pStyle w:val="bullet1"/>
      </w:pPr>
      <w:r w:rsidRPr="02293BDB">
        <w:rPr>
          <w:rFonts w:ascii="Aptos" w:hAnsi="Aptos" w:eastAsia="Aptos" w:cs="Aptos"/>
          <w:b/>
          <w:bCs/>
          <w:color w:val="000000" w:themeColor="text1"/>
          <w:lang w:val="en-AU"/>
        </w:rPr>
        <w:t>Materials</w:t>
      </w:r>
    </w:p>
    <w:p w:rsidR="4A112AAD" w:rsidP="02293BDB" w:rsidRDefault="4A112AAD" w14:paraId="63593DB3" w14:textId="4F224AE4">
      <w:pPr>
        <w:pStyle w:val="bullet1"/>
        <w:numPr>
          <w:ilvl w:val="0"/>
          <w:numId w:val="13"/>
        </w:numPr>
        <w:rPr>
          <w:rFonts w:ascii="Aptos" w:hAnsi="Aptos" w:eastAsia="Aptos" w:cs="Aptos"/>
          <w:color w:val="000000" w:themeColor="text1"/>
          <w:lang w:val="en-AU"/>
        </w:rPr>
      </w:pPr>
      <w:r w:rsidRPr="02293BDB">
        <w:rPr>
          <w:rFonts w:ascii="Aptos" w:hAnsi="Aptos" w:eastAsia="Aptos" w:cs="Aptos"/>
          <w:color w:val="000000" w:themeColor="text1"/>
          <w:lang w:val="en-AU"/>
        </w:rPr>
        <w:t>2 plastic cups</w:t>
      </w:r>
    </w:p>
    <w:p w:rsidR="4A112AAD" w:rsidP="02293BDB" w:rsidRDefault="4A112AAD" w14:paraId="1B9B8999" w14:textId="60AA07DB">
      <w:pPr>
        <w:pStyle w:val="bullet1"/>
        <w:numPr>
          <w:ilvl w:val="0"/>
          <w:numId w:val="13"/>
        </w:numPr>
        <w:rPr>
          <w:rFonts w:ascii="Aptos" w:hAnsi="Aptos" w:eastAsia="Aptos" w:cs="Aptos"/>
          <w:color w:val="000000" w:themeColor="text1"/>
          <w:lang w:val="en-AU"/>
        </w:rPr>
      </w:pPr>
      <w:r w:rsidRPr="02293BDB">
        <w:rPr>
          <w:rFonts w:ascii="Aptos" w:hAnsi="Aptos" w:eastAsia="Aptos" w:cs="Aptos"/>
          <w:color w:val="000000" w:themeColor="text1"/>
          <w:lang w:val="en-AU"/>
        </w:rPr>
        <w:t>Dirt or potting soil</w:t>
      </w:r>
    </w:p>
    <w:p w:rsidR="4A112AAD" w:rsidP="02293BDB" w:rsidRDefault="4A112AAD" w14:paraId="11EB6126" w14:textId="2EDB33D0">
      <w:pPr>
        <w:pStyle w:val="bullet1"/>
        <w:numPr>
          <w:ilvl w:val="0"/>
          <w:numId w:val="13"/>
        </w:numPr>
        <w:rPr>
          <w:rFonts w:ascii="Aptos" w:hAnsi="Aptos" w:eastAsia="Aptos" w:cs="Aptos"/>
          <w:color w:val="000000" w:themeColor="text1"/>
          <w:lang w:val="en-AU"/>
        </w:rPr>
      </w:pPr>
      <w:r w:rsidRPr="02293BDB">
        <w:rPr>
          <w:rFonts w:ascii="Aptos" w:hAnsi="Aptos" w:eastAsia="Aptos" w:cs="Aptos"/>
          <w:color w:val="000000" w:themeColor="text1"/>
          <w:lang w:val="en-AU"/>
        </w:rPr>
        <w:t>Seeds</w:t>
      </w:r>
    </w:p>
    <w:p w:rsidR="4A112AAD" w:rsidP="02293BDB" w:rsidRDefault="4A112AAD" w14:paraId="419F4319" w14:textId="729C5767">
      <w:pPr>
        <w:pStyle w:val="bullet1"/>
        <w:numPr>
          <w:ilvl w:val="0"/>
          <w:numId w:val="13"/>
        </w:numPr>
        <w:rPr>
          <w:rFonts w:ascii="Aptos" w:hAnsi="Aptos" w:eastAsia="Aptos" w:cs="Aptos"/>
          <w:color w:val="000000" w:themeColor="text1"/>
          <w:lang w:val="en-AU"/>
        </w:rPr>
      </w:pPr>
      <w:r w:rsidRPr="02293BDB">
        <w:rPr>
          <w:rFonts w:ascii="Aptos" w:hAnsi="Aptos" w:eastAsia="Aptos" w:cs="Aptos"/>
          <w:color w:val="000000" w:themeColor="text1"/>
          <w:lang w:val="en-AU"/>
        </w:rPr>
        <w:t>Water</w:t>
      </w:r>
    </w:p>
    <w:p w:rsidR="4A112AAD" w:rsidP="02293BDB" w:rsidRDefault="4A112AAD" w14:paraId="36381340" w14:textId="3253D267">
      <w:pPr>
        <w:pStyle w:val="bullet1"/>
        <w:numPr>
          <w:ilvl w:val="0"/>
          <w:numId w:val="13"/>
        </w:numPr>
        <w:rPr>
          <w:rFonts w:ascii="Aptos" w:hAnsi="Aptos" w:eastAsia="Aptos" w:cs="Aptos"/>
          <w:color w:val="000000" w:themeColor="text1"/>
          <w:lang w:val="en-AU"/>
        </w:rPr>
      </w:pPr>
      <w:r w:rsidRPr="02293BDB">
        <w:rPr>
          <w:rFonts w:ascii="Aptos" w:hAnsi="Aptos" w:eastAsia="Aptos" w:cs="Aptos"/>
          <w:color w:val="000000" w:themeColor="text1"/>
          <w:lang w:val="en-AU"/>
        </w:rPr>
        <w:t>A small box (large enough to hold one cup)</w:t>
      </w:r>
    </w:p>
    <w:p w:rsidR="4A112AAD" w:rsidP="02293BDB" w:rsidRDefault="4A112AAD" w14:paraId="44B3C618" w14:textId="3D4A231E">
      <w:pPr>
        <w:pStyle w:val="bullet1"/>
        <w:numPr>
          <w:ilvl w:val="0"/>
          <w:numId w:val="13"/>
        </w:numPr>
        <w:rPr>
          <w:rFonts w:ascii="Aptos" w:hAnsi="Aptos" w:eastAsia="Aptos" w:cs="Aptos"/>
          <w:color w:val="000000" w:themeColor="text1"/>
          <w:lang w:val="en-AU"/>
        </w:rPr>
      </w:pPr>
      <w:r w:rsidRPr="02293BDB">
        <w:rPr>
          <w:rFonts w:ascii="Aptos" w:hAnsi="Aptos" w:eastAsia="Aptos" w:cs="Aptos"/>
          <w:color w:val="000000" w:themeColor="text1"/>
          <w:lang w:val="en-AU"/>
        </w:rPr>
        <w:t>Labels or marker (to label the cups ‘light’ and ‘dark’)</w:t>
      </w:r>
    </w:p>
    <w:p w:rsidR="4A112AAD" w:rsidP="02293BDB" w:rsidRDefault="4A112AAD" w14:paraId="05D85AE9" w14:textId="1CCB7CBC">
      <w:pPr>
        <w:pStyle w:val="bullet1"/>
        <w:numPr>
          <w:ilvl w:val="0"/>
          <w:numId w:val="13"/>
        </w:numPr>
        <w:rPr>
          <w:rFonts w:ascii="Aptos" w:hAnsi="Aptos" w:eastAsia="Aptos" w:cs="Aptos"/>
          <w:color w:val="000000" w:themeColor="text1"/>
          <w:lang w:val="en-AU"/>
        </w:rPr>
      </w:pPr>
      <w:r w:rsidRPr="02293BDB">
        <w:rPr>
          <w:rFonts w:ascii="Aptos" w:hAnsi="Aptos" w:eastAsia="Aptos" w:cs="Aptos"/>
          <w:color w:val="000000" w:themeColor="text1"/>
          <w:lang w:val="en-AU"/>
        </w:rPr>
        <w:t>Table near a window or another spot with natural light</w:t>
      </w:r>
    </w:p>
    <w:p w:rsidR="00AE474B" w:rsidP="15E97A63" w:rsidRDefault="4DC9E57B" w14:paraId="5157227F" w14:textId="6810D8B2">
      <w:pPr>
        <w:pStyle w:val="ListParagraph"/>
        <w:numPr>
          <w:ilvl w:val="0"/>
          <w:numId w:val="2"/>
        </w:numPr>
        <w:rPr>
          <w:rFonts w:eastAsia="Aptos"/>
          <w:b/>
          <w:bCs/>
          <w:lang w:val="en-AU"/>
        </w:rPr>
      </w:pPr>
      <w:r w:rsidRPr="15E97A63">
        <w:rPr>
          <w:rFonts w:eastAsia="Aptos"/>
          <w:b/>
          <w:bCs/>
          <w:lang w:val="en-AU"/>
        </w:rPr>
        <w:t>Prepare the Cups:</w:t>
      </w:r>
    </w:p>
    <w:p w:rsidR="4DC9E57B" w:rsidP="02293BDB" w:rsidRDefault="4DC9E57B" w14:paraId="7E39F51F" w14:textId="262B2EA1">
      <w:pPr>
        <w:pStyle w:val="ListParagraph"/>
        <w:numPr>
          <w:ilvl w:val="1"/>
          <w:numId w:val="2"/>
        </w:numPr>
        <w:rPr>
          <w:rFonts w:eastAsia="Aptos"/>
          <w:lang w:val="en-AU"/>
        </w:rPr>
      </w:pPr>
      <w:r w:rsidRPr="02293BDB">
        <w:rPr>
          <w:rFonts w:eastAsia="Aptos"/>
          <w:lang w:val="en-AU"/>
        </w:rPr>
        <w:t>Take two plastic cups and fill them with equal amounts of dirt or potting soil.</w:t>
      </w:r>
    </w:p>
    <w:p w:rsidR="4DC9E57B" w:rsidP="02293BDB" w:rsidRDefault="4DC9E57B" w14:paraId="295830E1" w14:textId="679F79EA">
      <w:pPr>
        <w:pStyle w:val="ListParagraph"/>
        <w:numPr>
          <w:ilvl w:val="1"/>
          <w:numId w:val="2"/>
        </w:numPr>
        <w:rPr>
          <w:rFonts w:eastAsia="Aptos"/>
          <w:lang w:val="en-AU"/>
        </w:rPr>
      </w:pPr>
      <w:r w:rsidRPr="02293BDB">
        <w:rPr>
          <w:rFonts w:eastAsia="Aptos"/>
          <w:lang w:val="en-AU"/>
        </w:rPr>
        <w:t>Label one cup ‘light’ and the other ‘dark’.</w:t>
      </w:r>
    </w:p>
    <w:p w:rsidR="624F432E" w:rsidP="02293BDB" w:rsidRDefault="624F432E" w14:paraId="093A0052" w14:textId="1C99D71A">
      <w:pPr>
        <w:spacing w:after="0" w:line="240" w:lineRule="auto"/>
        <w:jc w:val="center"/>
        <w:rPr>
          <w:rFonts w:ascii="Calibri" w:hAnsi="Calibri" w:eastAsia="Calibri" w:cs="Calibri"/>
          <w:color w:val="000000" w:themeColor="text1"/>
          <w:sz w:val="16"/>
          <w:szCs w:val="16"/>
        </w:rPr>
      </w:pPr>
      <w:r>
        <w:rPr>
          <w:noProof/>
        </w:rPr>
        <w:drawing>
          <wp:inline distT="0" distB="0" distL="0" distR="0" wp14:anchorId="74E6A820" wp14:editId="69421A73">
            <wp:extent cx="2838450" cy="1638300"/>
            <wp:effectExtent l="0" t="0" r="0" b="0"/>
            <wp:docPr id="1069684573" name="Picture 1069684573" descr="A pair of plastic containers with label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38450" cy="1638300"/>
                    </a:xfrm>
                    <a:prstGeom prst="rect">
                      <a:avLst/>
                    </a:prstGeom>
                  </pic:spPr>
                </pic:pic>
              </a:graphicData>
            </a:graphic>
          </wp:inline>
        </w:drawing>
      </w:r>
    </w:p>
    <w:p w:rsidR="4DC9E57B" w:rsidP="02293BDB" w:rsidRDefault="4DC9E57B" w14:paraId="52DAEF9D" w14:textId="194D7D62">
      <w:pPr>
        <w:spacing w:after="0" w:line="240" w:lineRule="auto"/>
        <w:jc w:val="center"/>
        <w:rPr>
          <w:rFonts w:ascii="Calibri" w:hAnsi="Calibri" w:eastAsia="Calibri" w:cs="Calibri"/>
          <w:color w:val="000000" w:themeColor="text1"/>
          <w:sz w:val="16"/>
          <w:szCs w:val="16"/>
        </w:rPr>
      </w:pPr>
      <w:r w:rsidRPr="02293BDB">
        <w:rPr>
          <w:rFonts w:ascii="Calibri" w:hAnsi="Calibri" w:eastAsia="Calibri" w:cs="Calibri"/>
          <w:color w:val="000000" w:themeColor="text1"/>
          <w:sz w:val="16"/>
          <w:szCs w:val="16"/>
          <w:lang w:val="en-AU"/>
        </w:rPr>
        <w:t xml:space="preserve">Image source: </w:t>
      </w:r>
      <w:hyperlink r:id="rId11">
        <w:r w:rsidRPr="02293BDB">
          <w:rPr>
            <w:rStyle w:val="Hyperlink"/>
            <w:rFonts w:ascii="Calibri" w:hAnsi="Calibri" w:eastAsia="Calibri" w:cs="Calibri"/>
            <w:sz w:val="16"/>
            <w:szCs w:val="16"/>
            <w:lang w:val="en-AU"/>
          </w:rPr>
          <w:t>www.giftofcuriosity.com</w:t>
        </w:r>
      </w:hyperlink>
    </w:p>
    <w:p w:rsidR="02293BDB" w:rsidRDefault="02293BDB" w14:paraId="02F201AF" w14:textId="01D903DF"/>
    <w:p w:rsidR="4DC9E57B" w:rsidP="15E97A63" w:rsidRDefault="4DC9E57B" w14:paraId="77734853" w14:textId="4170813B">
      <w:pPr>
        <w:pStyle w:val="ListParagraph"/>
        <w:numPr>
          <w:ilvl w:val="0"/>
          <w:numId w:val="2"/>
        </w:numPr>
        <w:rPr>
          <w:rFonts w:eastAsia="Aptos"/>
          <w:b/>
          <w:bCs/>
          <w:lang w:val="en-AU"/>
        </w:rPr>
      </w:pPr>
      <w:r w:rsidRPr="15E97A63">
        <w:rPr>
          <w:rFonts w:eastAsia="Aptos"/>
          <w:b/>
          <w:bCs/>
          <w:lang w:val="en-AU"/>
        </w:rPr>
        <w:t>Plant the Seeds:</w:t>
      </w:r>
    </w:p>
    <w:p w:rsidR="5411FD59" w:rsidP="02293BDB" w:rsidRDefault="5411FD59" w14:paraId="5EB10294" w14:textId="7C2AB854">
      <w:pPr>
        <w:pStyle w:val="ListParagraph"/>
        <w:numPr>
          <w:ilvl w:val="1"/>
          <w:numId w:val="2"/>
        </w:numPr>
        <w:rPr>
          <w:rFonts w:eastAsia="Aptos"/>
          <w:lang w:val="en-AU"/>
        </w:rPr>
      </w:pPr>
      <w:r w:rsidRPr="02293BDB">
        <w:rPr>
          <w:rFonts w:eastAsia="Aptos"/>
          <w:lang w:val="en-AU"/>
        </w:rPr>
        <w:t>In each cup, plant three seeds. Make sure the seeds are planted at the same depth in both cups.</w:t>
      </w:r>
    </w:p>
    <w:p w:rsidR="5411FD59" w:rsidP="15E97A63" w:rsidRDefault="5411FD59" w14:paraId="66A101CD" w14:textId="3D2CF677">
      <w:pPr>
        <w:pStyle w:val="ListParagraph"/>
        <w:numPr>
          <w:ilvl w:val="0"/>
          <w:numId w:val="2"/>
        </w:numPr>
        <w:rPr>
          <w:rFonts w:eastAsia="Aptos"/>
          <w:b/>
          <w:bCs/>
          <w:lang w:val="en-AU"/>
        </w:rPr>
      </w:pPr>
      <w:r w:rsidRPr="15E97A63">
        <w:rPr>
          <w:rFonts w:eastAsia="Aptos"/>
          <w:b/>
          <w:bCs/>
          <w:lang w:val="en-AU"/>
        </w:rPr>
        <w:t>Set up the Light and Dark conditions:</w:t>
      </w:r>
    </w:p>
    <w:p w:rsidR="5411FD59" w:rsidP="02293BDB" w:rsidRDefault="5411FD59" w14:paraId="6EA7A358" w14:textId="401FEF75">
      <w:pPr>
        <w:pStyle w:val="ListParagraph"/>
        <w:numPr>
          <w:ilvl w:val="1"/>
          <w:numId w:val="2"/>
        </w:numPr>
        <w:rPr>
          <w:rFonts w:eastAsia="Aptos"/>
          <w:lang w:val="en-AU"/>
        </w:rPr>
      </w:pPr>
      <w:r w:rsidRPr="02293BDB">
        <w:rPr>
          <w:rFonts w:eastAsia="Aptos"/>
          <w:lang w:val="en-AU"/>
        </w:rPr>
        <w:t>Place the ‘dark’ cup inside a box, sealing the box tightly to prevent any light from getting in.</w:t>
      </w:r>
    </w:p>
    <w:p w:rsidR="380E5BBE" w:rsidP="02293BDB" w:rsidRDefault="380E5BBE" w14:paraId="34D41F0E" w14:textId="4145E796">
      <w:pPr>
        <w:spacing w:after="0" w:line="240" w:lineRule="auto"/>
        <w:jc w:val="center"/>
        <w:rPr>
          <w:rFonts w:ascii="Calibri" w:hAnsi="Calibri" w:eastAsia="Calibri" w:cs="Calibri"/>
          <w:color w:val="000000" w:themeColor="text1"/>
          <w:sz w:val="16"/>
          <w:szCs w:val="16"/>
        </w:rPr>
      </w:pPr>
      <w:r>
        <w:rPr>
          <w:noProof/>
        </w:rPr>
        <w:drawing>
          <wp:inline distT="0" distB="0" distL="0" distR="0" wp14:anchorId="63741971" wp14:editId="245EDCFE">
            <wp:extent cx="3295650" cy="2019300"/>
            <wp:effectExtent l="0" t="0" r="0" b="0"/>
            <wp:docPr id="462257519" name="Picture 462257519" descr="A white box with red writing on i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95650" cy="2019300"/>
                    </a:xfrm>
                    <a:prstGeom prst="rect">
                      <a:avLst/>
                    </a:prstGeom>
                  </pic:spPr>
                </pic:pic>
              </a:graphicData>
            </a:graphic>
          </wp:inline>
        </w:drawing>
      </w:r>
    </w:p>
    <w:p w:rsidR="5411FD59" w:rsidP="02293BDB" w:rsidRDefault="5411FD59" w14:paraId="1B2FF392" w14:textId="3EA05A35">
      <w:pPr>
        <w:spacing w:after="0" w:line="240" w:lineRule="auto"/>
        <w:jc w:val="center"/>
        <w:rPr>
          <w:rFonts w:ascii="Calibri" w:hAnsi="Calibri" w:eastAsia="Calibri" w:cs="Calibri"/>
          <w:color w:val="000000" w:themeColor="text1"/>
          <w:sz w:val="16"/>
          <w:szCs w:val="16"/>
        </w:rPr>
      </w:pPr>
      <w:r w:rsidRPr="02293BDB">
        <w:rPr>
          <w:rFonts w:ascii="Calibri" w:hAnsi="Calibri" w:eastAsia="Calibri" w:cs="Calibri"/>
          <w:color w:val="000000" w:themeColor="text1"/>
          <w:sz w:val="16"/>
          <w:szCs w:val="16"/>
          <w:lang w:val="en-AU"/>
        </w:rPr>
        <w:t xml:space="preserve">Image source: </w:t>
      </w:r>
      <w:hyperlink r:id="rId13">
        <w:r w:rsidRPr="02293BDB">
          <w:rPr>
            <w:rStyle w:val="Hyperlink"/>
            <w:rFonts w:ascii="Calibri" w:hAnsi="Calibri" w:eastAsia="Calibri" w:cs="Calibri"/>
            <w:sz w:val="16"/>
            <w:szCs w:val="16"/>
            <w:lang w:val="en-AU"/>
          </w:rPr>
          <w:t>www.giftofcuriosity.com</w:t>
        </w:r>
      </w:hyperlink>
    </w:p>
    <w:p w:rsidR="5411FD59" w:rsidP="02293BDB" w:rsidRDefault="5411FD59" w14:paraId="22AD0754" w14:textId="2801B283">
      <w:pPr>
        <w:pStyle w:val="ListParagraph"/>
        <w:numPr>
          <w:ilvl w:val="1"/>
          <w:numId w:val="2"/>
        </w:numPr>
        <w:rPr>
          <w:rFonts w:eastAsia="Aptos"/>
          <w:lang w:val="en-AU"/>
        </w:rPr>
      </w:pPr>
      <w:r w:rsidRPr="02293BDB">
        <w:rPr>
          <w:rFonts w:eastAsia="Aptos"/>
          <w:lang w:val="en-AU"/>
        </w:rPr>
        <w:t>Leave the ‘light’ cup uncovered</w:t>
      </w:r>
    </w:p>
    <w:p w:rsidR="5411FD59" w:rsidP="15E97A63" w:rsidRDefault="5411FD59" w14:paraId="1B7AD751" w14:textId="2E8BC320">
      <w:pPr>
        <w:pStyle w:val="ListParagraph"/>
        <w:numPr>
          <w:ilvl w:val="0"/>
          <w:numId w:val="2"/>
        </w:numPr>
        <w:rPr>
          <w:rFonts w:eastAsia="Aptos"/>
          <w:b/>
          <w:bCs/>
          <w:lang w:val="en-AU"/>
        </w:rPr>
      </w:pPr>
      <w:r w:rsidRPr="15E97A63">
        <w:rPr>
          <w:rFonts w:eastAsia="Aptos"/>
          <w:b/>
          <w:bCs/>
          <w:lang w:val="en-AU"/>
        </w:rPr>
        <w:t>Position the cups</w:t>
      </w:r>
    </w:p>
    <w:p w:rsidR="78F436DA" w:rsidP="02293BDB" w:rsidRDefault="78F436DA" w14:paraId="55552DEF" w14:textId="2A3DCD98">
      <w:pPr>
        <w:pStyle w:val="ListParagraph"/>
        <w:numPr>
          <w:ilvl w:val="1"/>
          <w:numId w:val="2"/>
        </w:numPr>
        <w:rPr>
          <w:rFonts w:eastAsia="Aptos"/>
          <w:lang w:val="en-AU"/>
        </w:rPr>
      </w:pPr>
      <w:r w:rsidRPr="02293BDB">
        <w:rPr>
          <w:rFonts w:eastAsia="Aptos"/>
          <w:lang w:val="en-AU"/>
        </w:rPr>
        <w:t>Place both the ’light’ cup and the sealed box (containing the ‘dark’ cup) on a table near a window or in an area that receives natural light.</w:t>
      </w:r>
    </w:p>
    <w:p w:rsidR="78F436DA" w:rsidP="15E97A63" w:rsidRDefault="78F436DA" w14:paraId="44FBEE5D" w14:textId="224C9180">
      <w:pPr>
        <w:pStyle w:val="ListParagraph"/>
        <w:numPr>
          <w:ilvl w:val="0"/>
          <w:numId w:val="2"/>
        </w:numPr>
        <w:rPr>
          <w:rFonts w:eastAsia="Aptos"/>
          <w:b/>
          <w:bCs/>
          <w:lang w:val="en-AU"/>
        </w:rPr>
      </w:pPr>
      <w:r w:rsidRPr="15E97A63">
        <w:rPr>
          <w:rFonts w:eastAsia="Aptos"/>
          <w:b/>
          <w:bCs/>
          <w:lang w:val="en-AU"/>
        </w:rPr>
        <w:t>Water the seeds</w:t>
      </w:r>
    </w:p>
    <w:p w:rsidR="78F436DA" w:rsidP="02293BDB" w:rsidRDefault="78F436DA" w14:paraId="0B679ED4" w14:textId="46FAF1D4">
      <w:pPr>
        <w:pStyle w:val="ListParagraph"/>
        <w:numPr>
          <w:ilvl w:val="1"/>
          <w:numId w:val="2"/>
        </w:numPr>
        <w:rPr>
          <w:rFonts w:eastAsia="Aptos"/>
          <w:lang w:val="en-AU"/>
        </w:rPr>
      </w:pPr>
      <w:r w:rsidRPr="02293BDB">
        <w:rPr>
          <w:rFonts w:eastAsia="Aptos"/>
          <w:lang w:val="en-AU"/>
        </w:rPr>
        <w:t>Water both cups as needed, ensuring the soil stays moist but not soaked. Check every few days to see if more water is needed.</w:t>
      </w:r>
    </w:p>
    <w:p w:rsidR="78F436DA" w:rsidP="15E97A63" w:rsidRDefault="78F436DA" w14:paraId="420C3F7D" w14:textId="7C7779E3">
      <w:pPr>
        <w:pStyle w:val="ListParagraph"/>
        <w:numPr>
          <w:ilvl w:val="0"/>
          <w:numId w:val="2"/>
        </w:numPr>
        <w:rPr>
          <w:rFonts w:eastAsia="Aptos"/>
          <w:b/>
          <w:bCs/>
          <w:lang w:val="en-AU"/>
        </w:rPr>
      </w:pPr>
      <w:r w:rsidRPr="15E97A63">
        <w:rPr>
          <w:rFonts w:eastAsia="Aptos"/>
          <w:b/>
          <w:bCs/>
          <w:lang w:val="en-AU"/>
        </w:rPr>
        <w:t>Wait and observe</w:t>
      </w:r>
    </w:p>
    <w:p w:rsidR="78F436DA" w:rsidP="02293BDB" w:rsidRDefault="78F436DA" w14:paraId="4E5C624D" w14:textId="29E1039F">
      <w:pPr>
        <w:pStyle w:val="ListParagraph"/>
        <w:numPr>
          <w:ilvl w:val="1"/>
          <w:numId w:val="2"/>
        </w:numPr>
        <w:rPr>
          <w:rFonts w:eastAsia="Aptos"/>
          <w:lang w:val="en-AU"/>
        </w:rPr>
      </w:pPr>
      <w:r w:rsidRPr="02293BDB">
        <w:rPr>
          <w:rFonts w:eastAsia="Aptos"/>
          <w:lang w:val="en-AU"/>
        </w:rPr>
        <w:t>After one week, open the box and compare how the seeds in the ’light’ and ‘dark’ cups have grown.</w:t>
      </w:r>
    </w:p>
    <w:p w:rsidR="78F436DA" w:rsidP="02293BDB" w:rsidRDefault="78F436DA" w14:paraId="48E2203D" w14:textId="58F8EF75">
      <w:pPr>
        <w:pStyle w:val="ListParagraph"/>
        <w:numPr>
          <w:ilvl w:val="1"/>
          <w:numId w:val="2"/>
        </w:numPr>
        <w:rPr>
          <w:rFonts w:eastAsia="Aptos"/>
          <w:lang w:val="en-AU"/>
        </w:rPr>
      </w:pPr>
      <w:r w:rsidRPr="02293BDB">
        <w:rPr>
          <w:rFonts w:eastAsia="Aptos"/>
          <w:lang w:val="en-AU"/>
        </w:rPr>
        <w:t>Record your observations using words and/or drawings, noting any differences in sprouting, height, and whether leaves have formed.</w:t>
      </w:r>
    </w:p>
    <w:p w:rsidR="78F436DA" w:rsidP="02293BDB" w:rsidRDefault="78F436DA" w14:paraId="68CF094B" w14:textId="39E55B98">
      <w:pPr>
        <w:spacing w:after="0" w:line="240" w:lineRule="auto"/>
        <w:jc w:val="center"/>
        <w:rPr>
          <w:rFonts w:ascii="Calibri" w:hAnsi="Calibri" w:eastAsia="Calibri" w:cs="Calibri"/>
          <w:color w:val="000000" w:themeColor="text1"/>
          <w:sz w:val="16"/>
          <w:szCs w:val="16"/>
        </w:rPr>
      </w:pPr>
      <w:r>
        <w:rPr>
          <w:noProof/>
        </w:rPr>
        <w:drawing>
          <wp:inline distT="0" distB="0" distL="0" distR="0" wp14:anchorId="53C75576" wp14:editId="5289A3E9">
            <wp:extent cx="2838450" cy="1466850"/>
            <wp:effectExtent l="0" t="0" r="0" b="0"/>
            <wp:docPr id="65318438" name="Picture 65318438" descr="A couple of cups with soil and sprout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838450" cy="1466850"/>
                    </a:xfrm>
                    <a:prstGeom prst="rect">
                      <a:avLst/>
                    </a:prstGeom>
                  </pic:spPr>
                </pic:pic>
              </a:graphicData>
            </a:graphic>
          </wp:inline>
        </w:drawing>
      </w:r>
    </w:p>
    <w:p w:rsidR="78F436DA" w:rsidP="02293BDB" w:rsidRDefault="78F436DA" w14:paraId="08B159CC" w14:textId="72FE947E">
      <w:pPr>
        <w:spacing w:after="0" w:line="240" w:lineRule="auto"/>
        <w:jc w:val="center"/>
        <w:rPr>
          <w:rFonts w:ascii="Calibri" w:hAnsi="Calibri" w:eastAsia="Calibri" w:cs="Calibri"/>
          <w:color w:val="000000" w:themeColor="text1"/>
          <w:sz w:val="16"/>
          <w:szCs w:val="16"/>
        </w:rPr>
      </w:pPr>
      <w:r w:rsidRPr="02293BDB">
        <w:rPr>
          <w:rFonts w:ascii="Calibri" w:hAnsi="Calibri" w:eastAsia="Calibri" w:cs="Calibri"/>
          <w:color w:val="000000" w:themeColor="text1"/>
          <w:sz w:val="16"/>
          <w:szCs w:val="16"/>
          <w:lang w:val="en-AU"/>
        </w:rPr>
        <w:t xml:space="preserve">Image source: </w:t>
      </w:r>
      <w:hyperlink r:id="rId15">
        <w:r w:rsidRPr="02293BDB">
          <w:rPr>
            <w:rStyle w:val="Hyperlink"/>
            <w:rFonts w:ascii="Calibri" w:hAnsi="Calibri" w:eastAsia="Calibri" w:cs="Calibri"/>
            <w:sz w:val="16"/>
            <w:szCs w:val="16"/>
            <w:lang w:val="en-AU"/>
          </w:rPr>
          <w:t>www.giftofcuriosity.com</w:t>
        </w:r>
      </w:hyperlink>
    </w:p>
    <w:p w:rsidR="78F436DA" w:rsidP="15E97A63" w:rsidRDefault="78F436DA" w14:paraId="56884C94" w14:textId="57B65842">
      <w:pPr>
        <w:pStyle w:val="ListParagraph"/>
        <w:numPr>
          <w:ilvl w:val="0"/>
          <w:numId w:val="2"/>
        </w:numPr>
        <w:rPr>
          <w:rFonts w:eastAsia="Aptos"/>
          <w:b/>
          <w:bCs/>
          <w:lang w:val="en-AU"/>
        </w:rPr>
      </w:pPr>
      <w:r w:rsidRPr="15E97A63">
        <w:rPr>
          <w:rFonts w:eastAsia="Aptos"/>
          <w:b/>
          <w:bCs/>
          <w:lang w:val="en-AU"/>
        </w:rPr>
        <w:t>Conclude the experiment</w:t>
      </w:r>
    </w:p>
    <w:p w:rsidR="78F436DA" w:rsidP="02293BDB" w:rsidRDefault="78F436DA" w14:paraId="7E5821E0" w14:textId="4F56A0BE">
      <w:pPr>
        <w:pStyle w:val="ListParagraph"/>
        <w:numPr>
          <w:ilvl w:val="1"/>
          <w:numId w:val="2"/>
        </w:numPr>
        <w:rPr>
          <w:rFonts w:eastAsia="Aptos"/>
          <w:lang w:val="en-AU"/>
        </w:rPr>
      </w:pPr>
      <w:r w:rsidRPr="02293BDB">
        <w:rPr>
          <w:rFonts w:eastAsia="Aptos"/>
          <w:lang w:val="en-AU"/>
        </w:rPr>
        <w:t>After observing the plants in both cups, expose the ‘dark’ cup to light. Check to see if the seeds develop leaves once, they have access to light and record any changes over the next 24 hours.</w:t>
      </w:r>
    </w:p>
    <w:p w:rsidR="78F436DA" w:rsidP="15E97A63" w:rsidRDefault="78F436DA" w14:paraId="5D66AECF" w14:textId="59394E7E">
      <w:pPr>
        <w:pStyle w:val="ListParagraph"/>
        <w:numPr>
          <w:ilvl w:val="0"/>
          <w:numId w:val="2"/>
        </w:numPr>
        <w:rPr>
          <w:rFonts w:eastAsia="Aptos"/>
          <w:b/>
          <w:bCs/>
          <w:lang w:val="en-AU"/>
        </w:rPr>
      </w:pPr>
      <w:r w:rsidRPr="15E97A63">
        <w:rPr>
          <w:rFonts w:eastAsia="Aptos"/>
          <w:b/>
          <w:bCs/>
          <w:lang w:val="en-AU"/>
        </w:rPr>
        <w:t>Analyse the results</w:t>
      </w:r>
    </w:p>
    <w:p w:rsidR="78F436DA" w:rsidP="02293BDB" w:rsidRDefault="78F436DA" w14:paraId="6A7B4041" w14:textId="29DE5327">
      <w:pPr>
        <w:pStyle w:val="ListParagraph"/>
        <w:numPr>
          <w:ilvl w:val="1"/>
          <w:numId w:val="2"/>
        </w:numPr>
        <w:rPr>
          <w:rFonts w:eastAsia="Aptos"/>
          <w:lang w:val="en-AU"/>
        </w:rPr>
      </w:pPr>
      <w:r w:rsidRPr="02293BDB">
        <w:rPr>
          <w:rFonts w:eastAsia="Aptos"/>
          <w:lang w:val="en-AU"/>
        </w:rPr>
        <w:t>Discuss or write about the findings. Did the seeds sprout in both cups? What happened to the leaves in each condition? What does this experiment teach about the importance of light for growing plants?</w:t>
      </w:r>
    </w:p>
    <w:p w:rsidR="78F436DA" w:rsidP="02293BDB" w:rsidRDefault="78F436DA" w14:paraId="7DDC0996" w14:textId="0202E962">
      <w:pPr>
        <w:rPr>
          <w:rFonts w:eastAsia="Aptos"/>
          <w:b/>
          <w:bCs/>
          <w:szCs w:val="20"/>
          <w:lang w:val="en-AU"/>
        </w:rPr>
      </w:pPr>
      <w:r w:rsidRPr="02293BDB">
        <w:rPr>
          <w:rFonts w:eastAsia="Aptos"/>
          <w:b/>
          <w:bCs/>
          <w:szCs w:val="20"/>
          <w:lang w:val="en-AU"/>
        </w:rPr>
        <w:t>Books to read about growing seeds</w:t>
      </w:r>
    </w:p>
    <w:p w:rsidR="00D612B7" w:rsidP="00F549B8" w:rsidRDefault="78F436DA" w14:paraId="629D5308" w14:textId="2300E70C">
      <w:pPr>
        <w:pStyle w:val="ListParagraph"/>
        <w:numPr>
          <w:ilvl w:val="0"/>
          <w:numId w:val="1"/>
        </w:numPr>
        <w:spacing w:after="0" w:line="240" w:lineRule="auto"/>
        <w:rPr>
          <w:rFonts w:eastAsia="Aptos"/>
          <w:szCs w:val="20"/>
          <w:lang w:val="en-AU"/>
        </w:rPr>
      </w:pPr>
      <w:r w:rsidRPr="02293BDB">
        <w:rPr>
          <w:rFonts w:eastAsia="Aptos"/>
          <w:szCs w:val="20"/>
          <w:lang w:val="en-AU"/>
        </w:rPr>
        <w:t xml:space="preserve">The Tiny Seed by Eric Carle: </w:t>
      </w:r>
      <w:hyperlink w:history="1" r:id="rId16">
        <w:r w:rsidRPr="003C5369" w:rsidR="00D612B7">
          <w:rPr>
            <w:rStyle w:val="Hyperlink"/>
            <w:rFonts w:eastAsia="Aptos"/>
            <w:szCs w:val="20"/>
            <w:lang w:val="en-AU"/>
          </w:rPr>
          <w:t>https://www.youtube.com/watch?v=LlDOMQPptOM</w:t>
        </w:r>
      </w:hyperlink>
    </w:p>
    <w:p w:rsidRPr="00D612B7" w:rsidR="02293BDB" w:rsidP="00F549B8" w:rsidRDefault="78F436DA" w14:paraId="421CB88A" w14:textId="15A652BF">
      <w:pPr>
        <w:pStyle w:val="ListParagraph"/>
        <w:numPr>
          <w:ilvl w:val="0"/>
          <w:numId w:val="1"/>
        </w:numPr>
        <w:spacing w:after="0" w:line="240" w:lineRule="auto"/>
        <w:rPr>
          <w:rFonts w:eastAsia="Aptos"/>
          <w:szCs w:val="20"/>
          <w:lang w:val="en-AU"/>
        </w:rPr>
      </w:pPr>
      <w:r w:rsidRPr="00D612B7">
        <w:rPr>
          <w:rFonts w:eastAsia="Aptos"/>
          <w:szCs w:val="20"/>
          <w:lang w:val="en-AU"/>
        </w:rPr>
        <w:t xml:space="preserve">From Seed to Plant by Gail Gibbons: </w:t>
      </w:r>
      <w:hyperlink w:history="1" r:id="rId17">
        <w:r w:rsidRPr="00D612B7" w:rsidR="00D612B7">
          <w:rPr>
            <w:rStyle w:val="Hyperlink"/>
            <w:rFonts w:eastAsia="Aptos"/>
            <w:szCs w:val="20"/>
            <w:lang w:val="en-AU"/>
          </w:rPr>
          <w:t>https://www.youtube.com/watch?v=TLEns2oCd6U</w:t>
        </w:r>
      </w:hyperlink>
    </w:p>
    <w:sectPr w:rsidRPr="00D612B7" w:rsidR="02293BDB" w:rsidSect="0036172D">
      <w:footerReference w:type="default" r:id="rId18"/>
      <w:headerReference w:type="first" r:id="rId19"/>
      <w:footerReference w:type="first" r:id="rId20"/>
      <w:pgSz w:w="11907" w:h="16839" w:orient="portrait" w:code="9"/>
      <w:pgMar w:top="851"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F39" w:rsidRDefault="00651F39" w14:paraId="4214545F" w14:textId="77777777">
      <w:pPr>
        <w:spacing w:after="0" w:line="240" w:lineRule="auto"/>
      </w:pPr>
      <w:r>
        <w:separator/>
      </w:r>
    </w:p>
  </w:endnote>
  <w:endnote w:type="continuationSeparator" w:id="0">
    <w:p w:rsidR="00651F39" w:rsidRDefault="00651F39" w14:paraId="09ADBA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46FE" w:rsidR="00E646FE" w:rsidP="00E646FE" w:rsidRDefault="00E646FE" w14:paraId="5E5EE002" w14:textId="3F85B4C7">
    <w:pPr>
      <w:spacing w:after="0" w:line="240" w:lineRule="auto"/>
      <w:textAlignment w:val="baseline"/>
      <w:rPr>
        <w:rFonts w:ascii="Segoe UI" w:hAnsi="Segoe UI" w:eastAsia="Times New Roman" w:cs="Segoe UI"/>
        <w:sz w:val="18"/>
        <w:szCs w:val="18"/>
        <w:lang w:val="en-US" w:eastAsia="en-US"/>
      </w:rPr>
    </w:pPr>
    <w:r w:rsidRPr="000D0251">
      <w:rPr>
        <w:rFonts w:ascii="Calibri" w:hAnsi="Calibri" w:eastAsia="Times New Roman" w:cs="Calibri"/>
        <w:color w:val="000000"/>
        <w:sz w:val="18"/>
        <w:szCs w:val="18"/>
        <w:lang w:val="en-AU" w:eastAsia="en-US"/>
      </w:rPr>
      <w:t>Created by Faculty of Education, The University of Melbourne 2025</w:t>
    </w:r>
    <w:r w:rsidRPr="000D0251">
      <w:rPr>
        <w:rFonts w:ascii="Calibri" w:hAnsi="Calibri" w:eastAsia="Times New Roman" w:cs="Calibri"/>
        <w:color w:val="000000"/>
        <w:sz w:val="18"/>
        <w:szCs w:val="18"/>
        <w:lang w:val="en-US" w:eastAsia="en-US"/>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E646FE" w14:paraId="4EE963C3" w14:textId="77777777">
      <w:trPr>
        <w:trHeight w:val="300"/>
      </w:trPr>
      <w:tc>
        <w:tcPr>
          <w:tcW w:w="3020" w:type="dxa"/>
        </w:tcPr>
        <w:p w:rsidR="00E646FE" w:rsidP="00E646FE" w:rsidRDefault="00E646FE" w14:paraId="044BD33A" w14:textId="77777777">
          <w:pPr>
            <w:pStyle w:val="Header"/>
            <w:ind w:left="-115"/>
          </w:pPr>
        </w:p>
      </w:tc>
      <w:tc>
        <w:tcPr>
          <w:tcW w:w="3020" w:type="dxa"/>
        </w:tcPr>
        <w:p w:rsidR="00E646FE" w:rsidP="00E646FE" w:rsidRDefault="00E646FE" w14:paraId="6BF30B9E" w14:textId="77777777">
          <w:pPr>
            <w:pStyle w:val="Header"/>
            <w:jc w:val="center"/>
          </w:pPr>
        </w:p>
      </w:tc>
      <w:tc>
        <w:tcPr>
          <w:tcW w:w="3020" w:type="dxa"/>
        </w:tcPr>
        <w:p w:rsidR="00E646FE" w:rsidP="00E646FE" w:rsidRDefault="00E646FE" w14:paraId="6611AB66" w14:textId="77777777">
          <w:pPr>
            <w:pStyle w:val="Header"/>
            <w:ind w:right="-115"/>
            <w:jc w:val="right"/>
          </w:pPr>
        </w:p>
      </w:tc>
    </w:tr>
  </w:tbl>
  <w:p w:rsidRPr="000D0251" w:rsidR="00E646FE" w:rsidP="00E646FE" w:rsidRDefault="00E646FE" w14:paraId="6AA50568" w14:textId="77777777">
    <w:pPr>
      <w:spacing w:after="0" w:line="240" w:lineRule="auto"/>
      <w:textAlignment w:val="baseline"/>
      <w:rPr>
        <w:rFonts w:ascii="Segoe UI" w:hAnsi="Segoe UI" w:eastAsia="Times New Roman" w:cs="Segoe UI"/>
        <w:sz w:val="18"/>
        <w:szCs w:val="18"/>
        <w:lang w:val="en-US" w:eastAsia="en-US"/>
      </w:rPr>
    </w:pPr>
    <w:r w:rsidRPr="000D0251">
      <w:rPr>
        <w:rFonts w:ascii="Calibri" w:hAnsi="Calibri" w:eastAsia="Times New Roman" w:cs="Calibri"/>
        <w:color w:val="000000"/>
        <w:sz w:val="18"/>
        <w:szCs w:val="18"/>
        <w:lang w:val="en-AU" w:eastAsia="en-US"/>
      </w:rPr>
      <w:t>Created by Faculty of Education, The University of Melbourne 2025</w:t>
    </w:r>
    <w:r w:rsidRPr="000D0251">
      <w:rPr>
        <w:rFonts w:ascii="Calibri" w:hAnsi="Calibri" w:eastAsia="Times New Roman" w:cs="Calibri"/>
        <w:color w:val="000000"/>
        <w:sz w:val="18"/>
        <w:szCs w:val="18"/>
        <w:lang w:val="en-US" w:eastAsia="en-US"/>
      </w:rPr>
      <w:t> </w:t>
    </w:r>
  </w:p>
  <w:p w:rsidRPr="000D0251" w:rsidR="00E646FE" w:rsidP="00E646FE" w:rsidRDefault="00E646FE" w14:paraId="57CD5141" w14:textId="77777777">
    <w:pPr>
      <w:spacing w:after="0" w:line="240" w:lineRule="auto"/>
      <w:textAlignment w:val="baseline"/>
      <w:rPr>
        <w:rFonts w:ascii="Segoe UI" w:hAnsi="Segoe UI" w:eastAsia="Times New Roman" w:cs="Segoe UI"/>
        <w:sz w:val="18"/>
        <w:szCs w:val="18"/>
        <w:lang w:val="en-US" w:eastAsia="en-US"/>
      </w:rPr>
    </w:pPr>
    <w:r w:rsidRPr="000D0251">
      <w:rPr>
        <w:rFonts w:ascii="Calibri" w:hAnsi="Calibri" w:eastAsia="Times New Roman" w:cs="Calibri"/>
        <w:color w:val="000000"/>
        <w:sz w:val="18"/>
        <w:szCs w:val="18"/>
        <w:lang w:val="it-IT" w:eastAsia="en-US"/>
      </w:rPr>
      <w:t>Project Lead: </w:t>
    </w:r>
    <w:proofErr w:type="spellStart"/>
    <w:r w:rsidRPr="000D0251">
      <w:rPr>
        <w:rFonts w:ascii="Calibri" w:hAnsi="Calibri" w:eastAsia="Times New Roman" w:cs="Calibri"/>
        <w:color w:val="000000"/>
        <w:sz w:val="18"/>
        <w:szCs w:val="18"/>
        <w:lang w:val="it-IT" w:eastAsia="en-US"/>
      </w:rPr>
      <w:t>Rhonda</w:t>
    </w:r>
    <w:proofErr w:type="spellEnd"/>
    <w:r w:rsidRPr="000D0251">
      <w:rPr>
        <w:rFonts w:ascii="Calibri" w:hAnsi="Calibri" w:eastAsia="Times New Roman" w:cs="Calibri"/>
        <w:color w:val="000000"/>
        <w:sz w:val="18"/>
        <w:szCs w:val="18"/>
        <w:lang w:val="it-IT" w:eastAsia="en-US"/>
      </w:rPr>
      <w:t> Di Biase: </w:t>
    </w:r>
    <w:hyperlink w:tgtFrame="_blank" w:history="1" r:id="rId1">
      <w:r w:rsidRPr="000D0251">
        <w:rPr>
          <w:rFonts w:ascii="Calibri" w:hAnsi="Calibri" w:eastAsia="Times New Roman" w:cs="Calibri"/>
          <w:color w:val="467886"/>
          <w:sz w:val="18"/>
          <w:szCs w:val="18"/>
          <w:u w:val="single"/>
          <w:lang w:val="it-IT" w:eastAsia="en-US"/>
        </w:rPr>
        <w:t>dibiaser@unimelb.edu.au</w:t>
      </w:r>
    </w:hyperlink>
    <w:r w:rsidRPr="000D0251">
      <w:rPr>
        <w:rFonts w:ascii="Calibri" w:hAnsi="Calibri" w:eastAsia="Times New Roman" w:cs="Calibri"/>
        <w:color w:val="000000"/>
        <w:sz w:val="18"/>
        <w:szCs w:val="18"/>
        <w:lang w:val="en-AU" w:eastAsia="en-US"/>
      </w:rPr>
      <w:t> </w:t>
    </w:r>
    <w:r w:rsidRPr="000D0251">
      <w:rPr>
        <w:rFonts w:ascii="Calibri" w:hAnsi="Calibri" w:eastAsia="Times New Roman" w:cs="Calibri"/>
        <w:color w:val="000000"/>
        <w:sz w:val="18"/>
        <w:szCs w:val="18"/>
        <w:lang w:val="en-US" w:eastAsia="en-US"/>
      </w:rPr>
      <w:t> </w:t>
    </w:r>
  </w:p>
  <w:p w:rsidRPr="00E646FE" w:rsidR="00E646FE" w:rsidP="00E646FE" w:rsidRDefault="00E646FE" w14:paraId="27B5CB7A" w14:textId="6EC3AD4B">
    <w:pPr>
      <w:spacing w:after="0" w:line="240" w:lineRule="auto"/>
      <w:textAlignment w:val="baseline"/>
      <w:rPr>
        <w:rFonts w:ascii="Segoe UI" w:hAnsi="Segoe UI" w:eastAsia="Times New Roman" w:cs="Segoe UI"/>
        <w:sz w:val="18"/>
        <w:szCs w:val="18"/>
        <w:lang w:val="en-US" w:eastAsia="en-US"/>
      </w:rPr>
    </w:pPr>
    <w:r w:rsidRPr="000D0251">
      <w:rPr>
        <w:rFonts w:ascii="Calibri" w:hAnsi="Calibri" w:eastAsia="Times New Roman" w:cs="Calibri"/>
        <w:i/>
        <w:iCs/>
        <w:color w:val="000000"/>
        <w:sz w:val="18"/>
        <w:szCs w:val="18"/>
        <w:lang w:val="it-IT" w:eastAsia="en-US"/>
      </w:rPr>
      <w:t>With support from Melbourne </w:t>
    </w:r>
    <w:proofErr w:type="spellStart"/>
    <w:r w:rsidRPr="000D0251">
      <w:rPr>
        <w:rFonts w:ascii="Calibri" w:hAnsi="Calibri" w:eastAsia="Times New Roman" w:cs="Calibri"/>
        <w:i/>
        <w:iCs/>
        <w:color w:val="000000"/>
        <w:sz w:val="18"/>
        <w:szCs w:val="18"/>
        <w:lang w:val="it-IT" w:eastAsia="en-US"/>
      </w:rPr>
      <w:t>Climate</w:t>
    </w:r>
    <w:proofErr w:type="spellEnd"/>
    <w:r w:rsidRPr="000D0251">
      <w:rPr>
        <w:rFonts w:ascii="Calibri" w:hAnsi="Calibri" w:eastAsia="Times New Roman" w:cs="Calibri"/>
        <w:i/>
        <w:iCs/>
        <w:color w:val="000000"/>
        <w:sz w:val="18"/>
        <w:szCs w:val="18"/>
        <w:lang w:val="it-IT" w:eastAsia="en-US"/>
      </w:rPr>
      <w:t> Futures, The University of Melbourne &amp; The DBH Foundation</w:t>
    </w:r>
    <w:r w:rsidRPr="000D0251">
      <w:rPr>
        <w:rFonts w:ascii="Calibri" w:hAnsi="Calibri" w:eastAsia="Times New Roman" w:cs="Calibri"/>
        <w:color w:val="000000"/>
        <w:sz w:val="18"/>
        <w:szCs w:val="18"/>
        <w:lang w:val="en-US" w:eastAsia="en-US"/>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F39" w:rsidRDefault="00651F39" w14:paraId="73DA0B24" w14:textId="77777777">
      <w:pPr>
        <w:spacing w:after="0" w:line="240" w:lineRule="auto"/>
      </w:pPr>
      <w:r>
        <w:separator/>
      </w:r>
    </w:p>
  </w:footnote>
  <w:footnote w:type="continuationSeparator" w:id="0">
    <w:p w:rsidR="00651F39" w:rsidRDefault="00651F39" w14:paraId="4EF3C8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6172D" w:rsidP="0036172D" w:rsidRDefault="0036172D" w14:paraId="6AFDBC9E" w14:textId="48F78D8F">
    <w:pPr>
      <w:tabs>
        <w:tab w:val="left" w:pos="1587"/>
        <w:tab w:val="center" w:pos="4895"/>
        <w:tab w:val="center" w:pos="5103"/>
      </w:tabs>
      <w:spacing w:before="60" w:after="0"/>
      <w:ind w:left="1440"/>
      <w:jc w:val="center"/>
      <w:rPr>
        <w:rFonts w:ascii="Aptos" w:hAnsi="Aptos" w:eastAsia="Aptos" w:cs="Aptos"/>
        <w:color w:val="196A24"/>
        <w:sz w:val="28"/>
        <w:szCs w:val="28"/>
      </w:rPr>
    </w:pPr>
    <w:r>
      <w:rPr>
        <w:noProof/>
      </w:rPr>
      <w:drawing>
        <wp:anchor distT="0" distB="0" distL="114300" distR="114300" simplePos="0" relativeHeight="251658240" behindDoc="1" locked="0" layoutInCell="1" allowOverlap="1" wp14:anchorId="01D8DE51" wp14:editId="77D583B8">
          <wp:simplePos x="0" y="0"/>
          <wp:positionH relativeFrom="column">
            <wp:posOffset>-647700</wp:posOffset>
          </wp:positionH>
          <wp:positionV relativeFrom="paragraph">
            <wp:posOffset>-238125</wp:posOffset>
          </wp:positionV>
          <wp:extent cx="6981825" cy="733425"/>
          <wp:effectExtent l="0" t="0" r="0" b="0"/>
          <wp:wrapNone/>
          <wp:docPr id="1608515456" name="drawing" title="Group 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04785" name="Picture 434104785"/>
                  <pic:cNvPicPr/>
                </pic:nvPicPr>
                <pic:blipFill>
                  <a:blip r:embed="rId1">
                    <a:extLst>
                      <a:ext uri="{28A0092B-C50C-407E-A947-70E740481C1C}">
                        <a14:useLocalDpi xmlns:a14="http://schemas.microsoft.com/office/drawing/2010/main"/>
                      </a:ext>
                    </a:extLst>
                  </a:blip>
                  <a:stretch>
                    <a:fillRect/>
                  </a:stretch>
                </pic:blipFill>
                <pic:spPr>
                  <a:xfrm>
                    <a:off x="0" y="0"/>
                    <a:ext cx="6981825" cy="733425"/>
                  </a:xfrm>
                  <a:prstGeom prst="rect">
                    <a:avLst/>
                  </a:prstGeom>
                </pic:spPr>
              </pic:pic>
            </a:graphicData>
          </a:graphic>
          <wp14:sizeRelH relativeFrom="page">
            <wp14:pctWidth>0</wp14:pctWidth>
          </wp14:sizeRelH>
          <wp14:sizeRelV relativeFrom="page">
            <wp14:pctHeight>0</wp14:pctHeight>
          </wp14:sizeRelV>
        </wp:anchor>
      </w:drawing>
    </w:r>
    <w:r w:rsidRPr="4E49FCBE">
      <w:rPr>
        <w:rFonts w:ascii="Aptos" w:hAnsi="Aptos" w:eastAsia="Aptos" w:cs="Aptos"/>
        <w:color w:val="000F46"/>
        <w:sz w:val="28"/>
        <w:szCs w:val="28"/>
        <w:lang w:val="en-AU"/>
      </w:rPr>
      <w:t>Teaching Activities</w:t>
    </w:r>
    <w:r>
      <w:br/>
    </w:r>
    <w:r w:rsidRPr="4E49FCBE">
      <w:rPr>
        <w:rFonts w:ascii="Aptos" w:hAnsi="Aptos" w:eastAsia="Aptos" w:cs="Aptos"/>
        <w:color w:val="196A24"/>
        <w:sz w:val="28"/>
        <w:szCs w:val="28"/>
        <w:lang w:val="en-AU"/>
      </w:rPr>
      <w:t>Fiji National Curriculum</w:t>
    </w:r>
  </w:p>
  <w:p w:rsidR="0036172D" w:rsidP="0036172D" w:rsidRDefault="0036172D" w14:paraId="2339F781" w14:textId="77777777">
    <w:pPr>
      <w:pStyle w:val="Header"/>
    </w:pPr>
  </w:p>
  <w:p w:rsidR="0036172D" w:rsidRDefault="0036172D" w14:paraId="10D8B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2FF0"/>
    <w:multiLevelType w:val="hybridMultilevel"/>
    <w:tmpl w:val="A9CEF01E"/>
    <w:lvl w:ilvl="0" w:tplc="4DB8DEC8">
      <w:start w:val="1"/>
      <w:numFmt w:val="bullet"/>
      <w:lvlText w:val=""/>
      <w:lvlJc w:val="left"/>
      <w:pPr>
        <w:ind w:left="720" w:hanging="360"/>
      </w:pPr>
      <w:rPr>
        <w:rFonts w:hint="default" w:ascii="Symbol" w:hAnsi="Symbol"/>
      </w:rPr>
    </w:lvl>
    <w:lvl w:ilvl="1" w:tplc="4F5628EA">
      <w:start w:val="1"/>
      <w:numFmt w:val="bullet"/>
      <w:lvlText w:val="o"/>
      <w:lvlJc w:val="left"/>
      <w:pPr>
        <w:ind w:left="1440" w:hanging="360"/>
      </w:pPr>
      <w:rPr>
        <w:rFonts w:hint="default" w:ascii="Courier New" w:hAnsi="Courier New"/>
      </w:rPr>
    </w:lvl>
    <w:lvl w:ilvl="2" w:tplc="E550C77E">
      <w:start w:val="1"/>
      <w:numFmt w:val="bullet"/>
      <w:lvlText w:val=""/>
      <w:lvlJc w:val="left"/>
      <w:pPr>
        <w:ind w:left="2160" w:hanging="360"/>
      </w:pPr>
      <w:rPr>
        <w:rFonts w:hint="default" w:ascii="Wingdings" w:hAnsi="Wingdings"/>
      </w:rPr>
    </w:lvl>
    <w:lvl w:ilvl="3" w:tplc="C0D2DD42">
      <w:start w:val="1"/>
      <w:numFmt w:val="bullet"/>
      <w:lvlText w:val=""/>
      <w:lvlJc w:val="left"/>
      <w:pPr>
        <w:ind w:left="2880" w:hanging="360"/>
      </w:pPr>
      <w:rPr>
        <w:rFonts w:hint="default" w:ascii="Symbol" w:hAnsi="Symbol"/>
      </w:rPr>
    </w:lvl>
    <w:lvl w:ilvl="4" w:tplc="EB409200">
      <w:start w:val="1"/>
      <w:numFmt w:val="bullet"/>
      <w:lvlText w:val="o"/>
      <w:lvlJc w:val="left"/>
      <w:pPr>
        <w:ind w:left="3600" w:hanging="360"/>
      </w:pPr>
      <w:rPr>
        <w:rFonts w:hint="default" w:ascii="Courier New" w:hAnsi="Courier New"/>
      </w:rPr>
    </w:lvl>
    <w:lvl w:ilvl="5" w:tplc="77F46F92">
      <w:start w:val="1"/>
      <w:numFmt w:val="bullet"/>
      <w:lvlText w:val=""/>
      <w:lvlJc w:val="left"/>
      <w:pPr>
        <w:ind w:left="4320" w:hanging="360"/>
      </w:pPr>
      <w:rPr>
        <w:rFonts w:hint="default" w:ascii="Wingdings" w:hAnsi="Wingdings"/>
      </w:rPr>
    </w:lvl>
    <w:lvl w:ilvl="6" w:tplc="90A0BFE4">
      <w:start w:val="1"/>
      <w:numFmt w:val="bullet"/>
      <w:lvlText w:val=""/>
      <w:lvlJc w:val="left"/>
      <w:pPr>
        <w:ind w:left="5040" w:hanging="360"/>
      </w:pPr>
      <w:rPr>
        <w:rFonts w:hint="default" w:ascii="Symbol" w:hAnsi="Symbol"/>
      </w:rPr>
    </w:lvl>
    <w:lvl w:ilvl="7" w:tplc="1E48FEC2">
      <w:start w:val="1"/>
      <w:numFmt w:val="bullet"/>
      <w:lvlText w:val="o"/>
      <w:lvlJc w:val="left"/>
      <w:pPr>
        <w:ind w:left="5760" w:hanging="360"/>
      </w:pPr>
      <w:rPr>
        <w:rFonts w:hint="default" w:ascii="Courier New" w:hAnsi="Courier New"/>
      </w:rPr>
    </w:lvl>
    <w:lvl w:ilvl="8" w:tplc="2252E8B0">
      <w:start w:val="1"/>
      <w:numFmt w:val="bullet"/>
      <w:lvlText w:val=""/>
      <w:lvlJc w:val="left"/>
      <w:pPr>
        <w:ind w:left="6480" w:hanging="360"/>
      </w:pPr>
      <w:rPr>
        <w:rFonts w:hint="default" w:ascii="Wingdings" w:hAnsi="Wingdings"/>
      </w:rPr>
    </w:lvl>
  </w:abstractNum>
  <w:abstractNum w:abstractNumId="1" w15:restartNumberingAfterBreak="0">
    <w:nsid w:val="01C1EF3E"/>
    <w:multiLevelType w:val="hybridMultilevel"/>
    <w:tmpl w:val="8B48C7C2"/>
    <w:lvl w:ilvl="0" w:tplc="D37E1076">
      <w:start w:val="1"/>
      <w:numFmt w:val="decimal"/>
      <w:lvlText w:val="%1."/>
      <w:lvlJc w:val="left"/>
      <w:pPr>
        <w:ind w:left="360" w:hanging="360"/>
      </w:pPr>
    </w:lvl>
    <w:lvl w:ilvl="1" w:tplc="E794D76E">
      <w:start w:val="1"/>
      <w:numFmt w:val="lowerLetter"/>
      <w:lvlText w:val="%2."/>
      <w:lvlJc w:val="left"/>
      <w:pPr>
        <w:ind w:left="1440" w:hanging="360"/>
      </w:pPr>
    </w:lvl>
    <w:lvl w:ilvl="2" w:tplc="4370B01C">
      <w:start w:val="1"/>
      <w:numFmt w:val="lowerRoman"/>
      <w:lvlText w:val="%3."/>
      <w:lvlJc w:val="right"/>
      <w:pPr>
        <w:ind w:left="2160" w:hanging="180"/>
      </w:pPr>
    </w:lvl>
    <w:lvl w:ilvl="3" w:tplc="95AA1D92">
      <w:start w:val="1"/>
      <w:numFmt w:val="decimal"/>
      <w:lvlText w:val="%4."/>
      <w:lvlJc w:val="left"/>
      <w:pPr>
        <w:ind w:left="2880" w:hanging="360"/>
      </w:pPr>
    </w:lvl>
    <w:lvl w:ilvl="4" w:tplc="D14E5688">
      <w:start w:val="1"/>
      <w:numFmt w:val="lowerLetter"/>
      <w:lvlText w:val="%5."/>
      <w:lvlJc w:val="left"/>
      <w:pPr>
        <w:ind w:left="3600" w:hanging="360"/>
      </w:pPr>
    </w:lvl>
    <w:lvl w:ilvl="5" w:tplc="F0602D3E">
      <w:start w:val="1"/>
      <w:numFmt w:val="lowerRoman"/>
      <w:lvlText w:val="%6."/>
      <w:lvlJc w:val="right"/>
      <w:pPr>
        <w:ind w:left="4320" w:hanging="180"/>
      </w:pPr>
    </w:lvl>
    <w:lvl w:ilvl="6" w:tplc="15CEBC7E">
      <w:start w:val="1"/>
      <w:numFmt w:val="decimal"/>
      <w:lvlText w:val="%7."/>
      <w:lvlJc w:val="left"/>
      <w:pPr>
        <w:ind w:left="5040" w:hanging="360"/>
      </w:pPr>
    </w:lvl>
    <w:lvl w:ilvl="7" w:tplc="A6E07E9E">
      <w:start w:val="1"/>
      <w:numFmt w:val="lowerLetter"/>
      <w:lvlText w:val="%8."/>
      <w:lvlJc w:val="left"/>
      <w:pPr>
        <w:ind w:left="5760" w:hanging="360"/>
      </w:pPr>
    </w:lvl>
    <w:lvl w:ilvl="8" w:tplc="D86E88F8">
      <w:start w:val="1"/>
      <w:numFmt w:val="lowerRoman"/>
      <w:lvlText w:val="%9."/>
      <w:lvlJc w:val="right"/>
      <w:pPr>
        <w:ind w:left="6480" w:hanging="180"/>
      </w:pPr>
    </w:lvl>
  </w:abstractNum>
  <w:abstractNum w:abstractNumId="2" w15:restartNumberingAfterBreak="0">
    <w:nsid w:val="02C03D5F"/>
    <w:multiLevelType w:val="hybridMultilevel"/>
    <w:tmpl w:val="1DE06386"/>
    <w:lvl w:ilvl="0" w:tplc="96584C52">
      <w:start w:val="2"/>
      <w:numFmt w:val="decimal"/>
      <w:lvlText w:val="%1."/>
      <w:lvlJc w:val="left"/>
      <w:pPr>
        <w:ind w:left="360" w:hanging="360"/>
      </w:pPr>
    </w:lvl>
    <w:lvl w:ilvl="1" w:tplc="5CAA5D02">
      <w:start w:val="1"/>
      <w:numFmt w:val="lowerLetter"/>
      <w:lvlText w:val="%2."/>
      <w:lvlJc w:val="left"/>
      <w:pPr>
        <w:ind w:left="1440" w:hanging="360"/>
      </w:pPr>
    </w:lvl>
    <w:lvl w:ilvl="2" w:tplc="6C0ED322">
      <w:start w:val="1"/>
      <w:numFmt w:val="lowerRoman"/>
      <w:lvlText w:val="%3."/>
      <w:lvlJc w:val="right"/>
      <w:pPr>
        <w:ind w:left="2160" w:hanging="180"/>
      </w:pPr>
    </w:lvl>
    <w:lvl w:ilvl="3" w:tplc="69929708">
      <w:start w:val="1"/>
      <w:numFmt w:val="decimal"/>
      <w:lvlText w:val="%4."/>
      <w:lvlJc w:val="left"/>
      <w:pPr>
        <w:ind w:left="2880" w:hanging="360"/>
      </w:pPr>
    </w:lvl>
    <w:lvl w:ilvl="4" w:tplc="9860262A">
      <w:start w:val="1"/>
      <w:numFmt w:val="lowerLetter"/>
      <w:lvlText w:val="%5."/>
      <w:lvlJc w:val="left"/>
      <w:pPr>
        <w:ind w:left="3600" w:hanging="360"/>
      </w:pPr>
    </w:lvl>
    <w:lvl w:ilvl="5" w:tplc="6FD001C0">
      <w:start w:val="1"/>
      <w:numFmt w:val="lowerRoman"/>
      <w:lvlText w:val="%6."/>
      <w:lvlJc w:val="right"/>
      <w:pPr>
        <w:ind w:left="4320" w:hanging="180"/>
      </w:pPr>
    </w:lvl>
    <w:lvl w:ilvl="6" w:tplc="866EC512">
      <w:start w:val="1"/>
      <w:numFmt w:val="decimal"/>
      <w:lvlText w:val="%7."/>
      <w:lvlJc w:val="left"/>
      <w:pPr>
        <w:ind w:left="5040" w:hanging="360"/>
      </w:pPr>
    </w:lvl>
    <w:lvl w:ilvl="7" w:tplc="D0A01AF0">
      <w:start w:val="1"/>
      <w:numFmt w:val="lowerLetter"/>
      <w:lvlText w:val="%8."/>
      <w:lvlJc w:val="left"/>
      <w:pPr>
        <w:ind w:left="5760" w:hanging="360"/>
      </w:pPr>
    </w:lvl>
    <w:lvl w:ilvl="8" w:tplc="AFD02B18">
      <w:start w:val="1"/>
      <w:numFmt w:val="lowerRoman"/>
      <w:lvlText w:val="%9."/>
      <w:lvlJc w:val="right"/>
      <w:pPr>
        <w:ind w:left="6480" w:hanging="180"/>
      </w:pPr>
    </w:lvl>
  </w:abstractNum>
  <w:abstractNum w:abstractNumId="3" w15:restartNumberingAfterBreak="0">
    <w:nsid w:val="04813D6E"/>
    <w:multiLevelType w:val="hybridMultilevel"/>
    <w:tmpl w:val="229E5886"/>
    <w:lvl w:ilvl="0" w:tplc="887C5F6A">
      <w:start w:val="2"/>
      <w:numFmt w:val="decimal"/>
      <w:lvlText w:val="%1."/>
      <w:lvlJc w:val="left"/>
      <w:pPr>
        <w:ind w:left="360" w:hanging="360"/>
      </w:pPr>
    </w:lvl>
    <w:lvl w:ilvl="1" w:tplc="CE60E09C">
      <w:start w:val="1"/>
      <w:numFmt w:val="lowerLetter"/>
      <w:lvlText w:val="%2."/>
      <w:lvlJc w:val="left"/>
      <w:pPr>
        <w:ind w:left="1440" w:hanging="360"/>
      </w:pPr>
    </w:lvl>
    <w:lvl w:ilvl="2" w:tplc="766CADEC">
      <w:start w:val="1"/>
      <w:numFmt w:val="lowerRoman"/>
      <w:lvlText w:val="%3."/>
      <w:lvlJc w:val="right"/>
      <w:pPr>
        <w:ind w:left="2160" w:hanging="180"/>
      </w:pPr>
    </w:lvl>
    <w:lvl w:ilvl="3" w:tplc="BD96A98A">
      <w:start w:val="1"/>
      <w:numFmt w:val="decimal"/>
      <w:lvlText w:val="%4."/>
      <w:lvlJc w:val="left"/>
      <w:pPr>
        <w:ind w:left="2880" w:hanging="360"/>
      </w:pPr>
    </w:lvl>
    <w:lvl w:ilvl="4" w:tplc="C046EC58">
      <w:start w:val="1"/>
      <w:numFmt w:val="lowerLetter"/>
      <w:lvlText w:val="%5."/>
      <w:lvlJc w:val="left"/>
      <w:pPr>
        <w:ind w:left="3600" w:hanging="360"/>
      </w:pPr>
    </w:lvl>
    <w:lvl w:ilvl="5" w:tplc="8438E3DA">
      <w:start w:val="1"/>
      <w:numFmt w:val="lowerRoman"/>
      <w:lvlText w:val="%6."/>
      <w:lvlJc w:val="right"/>
      <w:pPr>
        <w:ind w:left="4320" w:hanging="180"/>
      </w:pPr>
    </w:lvl>
    <w:lvl w:ilvl="6" w:tplc="AF98E244">
      <w:start w:val="1"/>
      <w:numFmt w:val="decimal"/>
      <w:lvlText w:val="%7."/>
      <w:lvlJc w:val="left"/>
      <w:pPr>
        <w:ind w:left="5040" w:hanging="360"/>
      </w:pPr>
    </w:lvl>
    <w:lvl w:ilvl="7" w:tplc="D6FAC7B4">
      <w:start w:val="1"/>
      <w:numFmt w:val="lowerLetter"/>
      <w:lvlText w:val="%8."/>
      <w:lvlJc w:val="left"/>
      <w:pPr>
        <w:ind w:left="5760" w:hanging="360"/>
      </w:pPr>
    </w:lvl>
    <w:lvl w:ilvl="8" w:tplc="C14ABE60">
      <w:start w:val="1"/>
      <w:numFmt w:val="lowerRoman"/>
      <w:lvlText w:val="%9."/>
      <w:lvlJc w:val="right"/>
      <w:pPr>
        <w:ind w:left="6480" w:hanging="180"/>
      </w:pPr>
    </w:lvl>
  </w:abstractNum>
  <w:abstractNum w:abstractNumId="4" w15:restartNumberingAfterBreak="0">
    <w:nsid w:val="0DAD9419"/>
    <w:multiLevelType w:val="hybridMultilevel"/>
    <w:tmpl w:val="303A8BA8"/>
    <w:lvl w:ilvl="0" w:tplc="24CADC56">
      <w:start w:val="2"/>
      <w:numFmt w:val="decimal"/>
      <w:lvlText w:val="%1."/>
      <w:lvlJc w:val="left"/>
      <w:pPr>
        <w:ind w:left="360" w:hanging="360"/>
      </w:pPr>
    </w:lvl>
    <w:lvl w:ilvl="1" w:tplc="4D9AA2AA">
      <w:start w:val="1"/>
      <w:numFmt w:val="lowerLetter"/>
      <w:lvlText w:val="%2."/>
      <w:lvlJc w:val="left"/>
      <w:pPr>
        <w:ind w:left="1440" w:hanging="360"/>
      </w:pPr>
    </w:lvl>
    <w:lvl w:ilvl="2" w:tplc="C1F8E820">
      <w:start w:val="1"/>
      <w:numFmt w:val="lowerRoman"/>
      <w:lvlText w:val="%3."/>
      <w:lvlJc w:val="right"/>
      <w:pPr>
        <w:ind w:left="2160" w:hanging="180"/>
      </w:pPr>
    </w:lvl>
    <w:lvl w:ilvl="3" w:tplc="A86489DC">
      <w:start w:val="1"/>
      <w:numFmt w:val="decimal"/>
      <w:lvlText w:val="%4."/>
      <w:lvlJc w:val="left"/>
      <w:pPr>
        <w:ind w:left="2880" w:hanging="360"/>
      </w:pPr>
    </w:lvl>
    <w:lvl w:ilvl="4" w:tplc="319A6494">
      <w:start w:val="1"/>
      <w:numFmt w:val="lowerLetter"/>
      <w:lvlText w:val="%5."/>
      <w:lvlJc w:val="left"/>
      <w:pPr>
        <w:ind w:left="3600" w:hanging="360"/>
      </w:pPr>
    </w:lvl>
    <w:lvl w:ilvl="5" w:tplc="19646576">
      <w:start w:val="1"/>
      <w:numFmt w:val="lowerRoman"/>
      <w:lvlText w:val="%6."/>
      <w:lvlJc w:val="right"/>
      <w:pPr>
        <w:ind w:left="4320" w:hanging="180"/>
      </w:pPr>
    </w:lvl>
    <w:lvl w:ilvl="6" w:tplc="CCA43E6E">
      <w:start w:val="1"/>
      <w:numFmt w:val="decimal"/>
      <w:lvlText w:val="%7."/>
      <w:lvlJc w:val="left"/>
      <w:pPr>
        <w:ind w:left="5040" w:hanging="360"/>
      </w:pPr>
    </w:lvl>
    <w:lvl w:ilvl="7" w:tplc="961EA17C">
      <w:start w:val="1"/>
      <w:numFmt w:val="lowerLetter"/>
      <w:lvlText w:val="%8."/>
      <w:lvlJc w:val="left"/>
      <w:pPr>
        <w:ind w:left="5760" w:hanging="360"/>
      </w:pPr>
    </w:lvl>
    <w:lvl w:ilvl="8" w:tplc="81484120">
      <w:start w:val="1"/>
      <w:numFmt w:val="lowerRoman"/>
      <w:lvlText w:val="%9."/>
      <w:lvlJc w:val="right"/>
      <w:pPr>
        <w:ind w:left="6480" w:hanging="180"/>
      </w:pPr>
    </w:lvl>
  </w:abstractNum>
  <w:abstractNum w:abstractNumId="5" w15:restartNumberingAfterBreak="0">
    <w:nsid w:val="1FAF36E8"/>
    <w:multiLevelType w:val="hybridMultilevel"/>
    <w:tmpl w:val="F2E260FE"/>
    <w:lvl w:ilvl="0" w:tplc="5086B728">
      <w:start w:val="1"/>
      <w:numFmt w:val="decimal"/>
      <w:lvlText w:val="%1."/>
      <w:lvlJc w:val="left"/>
      <w:pPr>
        <w:ind w:left="360" w:hanging="360"/>
      </w:pPr>
    </w:lvl>
    <w:lvl w:ilvl="1" w:tplc="FF6A308E">
      <w:start w:val="1"/>
      <w:numFmt w:val="lowerLetter"/>
      <w:lvlText w:val="%2."/>
      <w:lvlJc w:val="left"/>
      <w:pPr>
        <w:ind w:left="1440" w:hanging="360"/>
      </w:pPr>
    </w:lvl>
    <w:lvl w:ilvl="2" w:tplc="4372E66E">
      <w:start w:val="1"/>
      <w:numFmt w:val="lowerRoman"/>
      <w:lvlText w:val="%3."/>
      <w:lvlJc w:val="right"/>
      <w:pPr>
        <w:ind w:left="2160" w:hanging="180"/>
      </w:pPr>
    </w:lvl>
    <w:lvl w:ilvl="3" w:tplc="A66E6838">
      <w:start w:val="1"/>
      <w:numFmt w:val="decimal"/>
      <w:lvlText w:val="%4."/>
      <w:lvlJc w:val="left"/>
      <w:pPr>
        <w:ind w:left="2880" w:hanging="360"/>
      </w:pPr>
    </w:lvl>
    <w:lvl w:ilvl="4" w:tplc="A014A29A">
      <w:start w:val="1"/>
      <w:numFmt w:val="lowerLetter"/>
      <w:lvlText w:val="%5."/>
      <w:lvlJc w:val="left"/>
      <w:pPr>
        <w:ind w:left="3600" w:hanging="360"/>
      </w:pPr>
    </w:lvl>
    <w:lvl w:ilvl="5" w:tplc="670C8D5E">
      <w:start w:val="1"/>
      <w:numFmt w:val="lowerRoman"/>
      <w:lvlText w:val="%6."/>
      <w:lvlJc w:val="right"/>
      <w:pPr>
        <w:ind w:left="4320" w:hanging="180"/>
      </w:pPr>
    </w:lvl>
    <w:lvl w:ilvl="6" w:tplc="C914A3A0">
      <w:start w:val="1"/>
      <w:numFmt w:val="decimal"/>
      <w:lvlText w:val="%7."/>
      <w:lvlJc w:val="left"/>
      <w:pPr>
        <w:ind w:left="5040" w:hanging="360"/>
      </w:pPr>
    </w:lvl>
    <w:lvl w:ilvl="7" w:tplc="B622DFBE">
      <w:start w:val="1"/>
      <w:numFmt w:val="lowerLetter"/>
      <w:lvlText w:val="%8."/>
      <w:lvlJc w:val="left"/>
      <w:pPr>
        <w:ind w:left="5760" w:hanging="360"/>
      </w:pPr>
    </w:lvl>
    <w:lvl w:ilvl="8" w:tplc="05DE95DC">
      <w:start w:val="1"/>
      <w:numFmt w:val="lowerRoman"/>
      <w:lvlText w:val="%9."/>
      <w:lvlJc w:val="right"/>
      <w:pPr>
        <w:ind w:left="6480" w:hanging="180"/>
      </w:pPr>
    </w:lvl>
  </w:abstractNum>
  <w:abstractNum w:abstractNumId="6" w15:restartNumberingAfterBreak="0">
    <w:nsid w:val="2B507314"/>
    <w:multiLevelType w:val="hybridMultilevel"/>
    <w:tmpl w:val="8F506F42"/>
    <w:lvl w:ilvl="0" w:tplc="A7BECDA6">
      <w:start w:val="1"/>
      <w:numFmt w:val="decimal"/>
      <w:lvlText w:val="%1."/>
      <w:lvlJc w:val="left"/>
      <w:pPr>
        <w:ind w:left="720" w:hanging="360"/>
      </w:pPr>
    </w:lvl>
    <w:lvl w:ilvl="1" w:tplc="F07688F0">
      <w:start w:val="1"/>
      <w:numFmt w:val="lowerLetter"/>
      <w:lvlText w:val="%2."/>
      <w:lvlJc w:val="left"/>
      <w:pPr>
        <w:ind w:left="1440" w:hanging="360"/>
      </w:pPr>
    </w:lvl>
    <w:lvl w:ilvl="2" w:tplc="059EDDB2">
      <w:start w:val="1"/>
      <w:numFmt w:val="lowerRoman"/>
      <w:lvlText w:val="%3."/>
      <w:lvlJc w:val="right"/>
      <w:pPr>
        <w:ind w:left="2160" w:hanging="180"/>
      </w:pPr>
    </w:lvl>
    <w:lvl w:ilvl="3" w:tplc="91723424">
      <w:start w:val="1"/>
      <w:numFmt w:val="decimal"/>
      <w:lvlText w:val="%4."/>
      <w:lvlJc w:val="left"/>
      <w:pPr>
        <w:ind w:left="2880" w:hanging="360"/>
      </w:pPr>
    </w:lvl>
    <w:lvl w:ilvl="4" w:tplc="94D671D4">
      <w:start w:val="1"/>
      <w:numFmt w:val="lowerLetter"/>
      <w:lvlText w:val="%5."/>
      <w:lvlJc w:val="left"/>
      <w:pPr>
        <w:ind w:left="3600" w:hanging="360"/>
      </w:pPr>
    </w:lvl>
    <w:lvl w:ilvl="5" w:tplc="2D4C1024">
      <w:start w:val="1"/>
      <w:numFmt w:val="lowerRoman"/>
      <w:lvlText w:val="%6."/>
      <w:lvlJc w:val="right"/>
      <w:pPr>
        <w:ind w:left="4320" w:hanging="180"/>
      </w:pPr>
    </w:lvl>
    <w:lvl w:ilvl="6" w:tplc="834683CA">
      <w:start w:val="1"/>
      <w:numFmt w:val="decimal"/>
      <w:lvlText w:val="%7."/>
      <w:lvlJc w:val="left"/>
      <w:pPr>
        <w:ind w:left="5040" w:hanging="360"/>
      </w:pPr>
    </w:lvl>
    <w:lvl w:ilvl="7" w:tplc="8408CF38">
      <w:start w:val="1"/>
      <w:numFmt w:val="lowerLetter"/>
      <w:lvlText w:val="%8."/>
      <w:lvlJc w:val="left"/>
      <w:pPr>
        <w:ind w:left="5760" w:hanging="360"/>
      </w:pPr>
    </w:lvl>
    <w:lvl w:ilvl="8" w:tplc="3160B5B4">
      <w:start w:val="1"/>
      <w:numFmt w:val="lowerRoman"/>
      <w:lvlText w:val="%9."/>
      <w:lvlJc w:val="right"/>
      <w:pPr>
        <w:ind w:left="6480" w:hanging="180"/>
      </w:pPr>
    </w:lvl>
  </w:abstractNum>
  <w:abstractNum w:abstractNumId="7" w15:restartNumberingAfterBreak="0">
    <w:nsid w:val="499EA52D"/>
    <w:multiLevelType w:val="hybridMultilevel"/>
    <w:tmpl w:val="9CCA7C3A"/>
    <w:lvl w:ilvl="0" w:tplc="24F2D456">
      <w:start w:val="1"/>
      <w:numFmt w:val="bullet"/>
      <w:lvlText w:val=""/>
      <w:lvlJc w:val="left"/>
      <w:pPr>
        <w:ind w:left="720" w:hanging="360"/>
      </w:pPr>
      <w:rPr>
        <w:rFonts w:hint="default" w:ascii="Symbol" w:hAnsi="Symbol"/>
      </w:rPr>
    </w:lvl>
    <w:lvl w:ilvl="1" w:tplc="8DB6F0C2">
      <w:start w:val="1"/>
      <w:numFmt w:val="bullet"/>
      <w:lvlText w:val="o"/>
      <w:lvlJc w:val="left"/>
      <w:pPr>
        <w:ind w:left="1440" w:hanging="360"/>
      </w:pPr>
      <w:rPr>
        <w:rFonts w:hint="default" w:ascii="Courier New" w:hAnsi="Courier New"/>
      </w:rPr>
    </w:lvl>
    <w:lvl w:ilvl="2" w:tplc="0158045A">
      <w:start w:val="1"/>
      <w:numFmt w:val="bullet"/>
      <w:lvlText w:val=""/>
      <w:lvlJc w:val="left"/>
      <w:pPr>
        <w:ind w:left="2160" w:hanging="360"/>
      </w:pPr>
      <w:rPr>
        <w:rFonts w:hint="default" w:ascii="Wingdings" w:hAnsi="Wingdings"/>
      </w:rPr>
    </w:lvl>
    <w:lvl w:ilvl="3" w:tplc="300CAB10">
      <w:start w:val="1"/>
      <w:numFmt w:val="bullet"/>
      <w:lvlText w:val=""/>
      <w:lvlJc w:val="left"/>
      <w:pPr>
        <w:ind w:left="2880" w:hanging="360"/>
      </w:pPr>
      <w:rPr>
        <w:rFonts w:hint="default" w:ascii="Symbol" w:hAnsi="Symbol"/>
      </w:rPr>
    </w:lvl>
    <w:lvl w:ilvl="4" w:tplc="1584C270">
      <w:start w:val="1"/>
      <w:numFmt w:val="bullet"/>
      <w:lvlText w:val="o"/>
      <w:lvlJc w:val="left"/>
      <w:pPr>
        <w:ind w:left="3600" w:hanging="360"/>
      </w:pPr>
      <w:rPr>
        <w:rFonts w:hint="default" w:ascii="Courier New" w:hAnsi="Courier New"/>
      </w:rPr>
    </w:lvl>
    <w:lvl w:ilvl="5" w:tplc="C66816A2">
      <w:start w:val="1"/>
      <w:numFmt w:val="bullet"/>
      <w:lvlText w:val=""/>
      <w:lvlJc w:val="left"/>
      <w:pPr>
        <w:ind w:left="4320" w:hanging="360"/>
      </w:pPr>
      <w:rPr>
        <w:rFonts w:hint="default" w:ascii="Wingdings" w:hAnsi="Wingdings"/>
      </w:rPr>
    </w:lvl>
    <w:lvl w:ilvl="6" w:tplc="8F1E0942">
      <w:start w:val="1"/>
      <w:numFmt w:val="bullet"/>
      <w:lvlText w:val=""/>
      <w:lvlJc w:val="left"/>
      <w:pPr>
        <w:ind w:left="5040" w:hanging="360"/>
      </w:pPr>
      <w:rPr>
        <w:rFonts w:hint="default" w:ascii="Symbol" w:hAnsi="Symbol"/>
      </w:rPr>
    </w:lvl>
    <w:lvl w:ilvl="7" w:tplc="A2AADA8A">
      <w:start w:val="1"/>
      <w:numFmt w:val="bullet"/>
      <w:lvlText w:val="o"/>
      <w:lvlJc w:val="left"/>
      <w:pPr>
        <w:ind w:left="5760" w:hanging="360"/>
      </w:pPr>
      <w:rPr>
        <w:rFonts w:hint="default" w:ascii="Courier New" w:hAnsi="Courier New"/>
      </w:rPr>
    </w:lvl>
    <w:lvl w:ilvl="8" w:tplc="733E8460">
      <w:start w:val="1"/>
      <w:numFmt w:val="bullet"/>
      <w:lvlText w:val=""/>
      <w:lvlJc w:val="left"/>
      <w:pPr>
        <w:ind w:left="6480" w:hanging="360"/>
      </w:pPr>
      <w:rPr>
        <w:rFonts w:hint="default" w:ascii="Wingdings" w:hAnsi="Wingdings"/>
      </w:rPr>
    </w:lvl>
  </w:abstractNum>
  <w:abstractNum w:abstractNumId="8" w15:restartNumberingAfterBreak="0">
    <w:nsid w:val="4BF370D6"/>
    <w:multiLevelType w:val="hybridMultilevel"/>
    <w:tmpl w:val="00A872A6"/>
    <w:lvl w:ilvl="0" w:tplc="CE4E3BB0">
      <w:start w:val="1"/>
      <w:numFmt w:val="bullet"/>
      <w:lvlText w:val=""/>
      <w:lvlJc w:val="left"/>
      <w:pPr>
        <w:ind w:left="720" w:hanging="360"/>
      </w:pPr>
      <w:rPr>
        <w:rFonts w:hint="default" w:ascii="Symbol" w:hAnsi="Symbol"/>
      </w:rPr>
    </w:lvl>
    <w:lvl w:ilvl="1" w:tplc="3774D3D4">
      <w:start w:val="1"/>
      <w:numFmt w:val="bullet"/>
      <w:lvlText w:val="o"/>
      <w:lvlJc w:val="left"/>
      <w:pPr>
        <w:ind w:left="1440" w:hanging="360"/>
      </w:pPr>
      <w:rPr>
        <w:rFonts w:hint="default" w:ascii="Courier New" w:hAnsi="Courier New"/>
      </w:rPr>
    </w:lvl>
    <w:lvl w:ilvl="2" w:tplc="2D22E562">
      <w:start w:val="1"/>
      <w:numFmt w:val="bullet"/>
      <w:lvlText w:val=""/>
      <w:lvlJc w:val="left"/>
      <w:pPr>
        <w:ind w:left="2160" w:hanging="360"/>
      </w:pPr>
      <w:rPr>
        <w:rFonts w:hint="default" w:ascii="Wingdings" w:hAnsi="Wingdings"/>
      </w:rPr>
    </w:lvl>
    <w:lvl w:ilvl="3" w:tplc="6BC83C7C">
      <w:start w:val="1"/>
      <w:numFmt w:val="bullet"/>
      <w:lvlText w:val=""/>
      <w:lvlJc w:val="left"/>
      <w:pPr>
        <w:ind w:left="2880" w:hanging="360"/>
      </w:pPr>
      <w:rPr>
        <w:rFonts w:hint="default" w:ascii="Symbol" w:hAnsi="Symbol"/>
      </w:rPr>
    </w:lvl>
    <w:lvl w:ilvl="4" w:tplc="BB6EF6E0">
      <w:start w:val="1"/>
      <w:numFmt w:val="bullet"/>
      <w:lvlText w:val="o"/>
      <w:lvlJc w:val="left"/>
      <w:pPr>
        <w:ind w:left="3600" w:hanging="360"/>
      </w:pPr>
      <w:rPr>
        <w:rFonts w:hint="default" w:ascii="Courier New" w:hAnsi="Courier New"/>
      </w:rPr>
    </w:lvl>
    <w:lvl w:ilvl="5" w:tplc="8810689A">
      <w:start w:val="1"/>
      <w:numFmt w:val="bullet"/>
      <w:lvlText w:val=""/>
      <w:lvlJc w:val="left"/>
      <w:pPr>
        <w:ind w:left="4320" w:hanging="360"/>
      </w:pPr>
      <w:rPr>
        <w:rFonts w:hint="default" w:ascii="Wingdings" w:hAnsi="Wingdings"/>
      </w:rPr>
    </w:lvl>
    <w:lvl w:ilvl="6" w:tplc="562AE218">
      <w:start w:val="1"/>
      <w:numFmt w:val="bullet"/>
      <w:lvlText w:val=""/>
      <w:lvlJc w:val="left"/>
      <w:pPr>
        <w:ind w:left="5040" w:hanging="360"/>
      </w:pPr>
      <w:rPr>
        <w:rFonts w:hint="default" w:ascii="Symbol" w:hAnsi="Symbol"/>
      </w:rPr>
    </w:lvl>
    <w:lvl w:ilvl="7" w:tplc="5C245364">
      <w:start w:val="1"/>
      <w:numFmt w:val="bullet"/>
      <w:lvlText w:val="o"/>
      <w:lvlJc w:val="left"/>
      <w:pPr>
        <w:ind w:left="5760" w:hanging="360"/>
      </w:pPr>
      <w:rPr>
        <w:rFonts w:hint="default" w:ascii="Courier New" w:hAnsi="Courier New"/>
      </w:rPr>
    </w:lvl>
    <w:lvl w:ilvl="8" w:tplc="9B221466">
      <w:start w:val="1"/>
      <w:numFmt w:val="bullet"/>
      <w:lvlText w:val=""/>
      <w:lvlJc w:val="left"/>
      <w:pPr>
        <w:ind w:left="6480" w:hanging="360"/>
      </w:pPr>
      <w:rPr>
        <w:rFonts w:hint="default" w:ascii="Wingdings" w:hAnsi="Wingdings"/>
      </w:rPr>
    </w:lvl>
  </w:abstractNum>
  <w:abstractNum w:abstractNumId="9" w15:restartNumberingAfterBreak="0">
    <w:nsid w:val="4C08B11B"/>
    <w:multiLevelType w:val="hybridMultilevel"/>
    <w:tmpl w:val="982EA63A"/>
    <w:lvl w:ilvl="0" w:tplc="9FB2EA00">
      <w:start w:val="1"/>
      <w:numFmt w:val="bullet"/>
      <w:lvlText w:val=""/>
      <w:lvlJc w:val="left"/>
      <w:pPr>
        <w:ind w:left="360" w:hanging="360"/>
      </w:pPr>
      <w:rPr>
        <w:rFonts w:hint="default" w:ascii="Symbol" w:hAnsi="Symbol"/>
      </w:rPr>
    </w:lvl>
    <w:lvl w:ilvl="1" w:tplc="A2180982">
      <w:start w:val="1"/>
      <w:numFmt w:val="bullet"/>
      <w:lvlText w:val="o"/>
      <w:lvlJc w:val="left"/>
      <w:pPr>
        <w:ind w:left="1440" w:hanging="360"/>
      </w:pPr>
      <w:rPr>
        <w:rFonts w:hint="default" w:ascii="Courier New" w:hAnsi="Courier New"/>
      </w:rPr>
    </w:lvl>
    <w:lvl w:ilvl="2" w:tplc="3846421A">
      <w:start w:val="1"/>
      <w:numFmt w:val="bullet"/>
      <w:lvlText w:val=""/>
      <w:lvlJc w:val="left"/>
      <w:pPr>
        <w:ind w:left="2160" w:hanging="360"/>
      </w:pPr>
      <w:rPr>
        <w:rFonts w:hint="default" w:ascii="Wingdings" w:hAnsi="Wingdings"/>
      </w:rPr>
    </w:lvl>
    <w:lvl w:ilvl="3" w:tplc="32FC79D2">
      <w:start w:val="1"/>
      <w:numFmt w:val="bullet"/>
      <w:lvlText w:val=""/>
      <w:lvlJc w:val="left"/>
      <w:pPr>
        <w:ind w:left="2880" w:hanging="360"/>
      </w:pPr>
      <w:rPr>
        <w:rFonts w:hint="default" w:ascii="Symbol" w:hAnsi="Symbol"/>
      </w:rPr>
    </w:lvl>
    <w:lvl w:ilvl="4" w:tplc="F006A550">
      <w:start w:val="1"/>
      <w:numFmt w:val="bullet"/>
      <w:lvlText w:val="o"/>
      <w:lvlJc w:val="left"/>
      <w:pPr>
        <w:ind w:left="3600" w:hanging="360"/>
      </w:pPr>
      <w:rPr>
        <w:rFonts w:hint="default" w:ascii="Courier New" w:hAnsi="Courier New"/>
      </w:rPr>
    </w:lvl>
    <w:lvl w:ilvl="5" w:tplc="6CCEB39E">
      <w:start w:val="1"/>
      <w:numFmt w:val="bullet"/>
      <w:lvlText w:val=""/>
      <w:lvlJc w:val="left"/>
      <w:pPr>
        <w:ind w:left="4320" w:hanging="360"/>
      </w:pPr>
      <w:rPr>
        <w:rFonts w:hint="default" w:ascii="Wingdings" w:hAnsi="Wingdings"/>
      </w:rPr>
    </w:lvl>
    <w:lvl w:ilvl="6" w:tplc="512EDE96">
      <w:start w:val="1"/>
      <w:numFmt w:val="bullet"/>
      <w:lvlText w:val=""/>
      <w:lvlJc w:val="left"/>
      <w:pPr>
        <w:ind w:left="5040" w:hanging="360"/>
      </w:pPr>
      <w:rPr>
        <w:rFonts w:hint="default" w:ascii="Symbol" w:hAnsi="Symbol"/>
      </w:rPr>
    </w:lvl>
    <w:lvl w:ilvl="7" w:tplc="9BF8FF86">
      <w:start w:val="1"/>
      <w:numFmt w:val="bullet"/>
      <w:lvlText w:val="o"/>
      <w:lvlJc w:val="left"/>
      <w:pPr>
        <w:ind w:left="5760" w:hanging="360"/>
      </w:pPr>
      <w:rPr>
        <w:rFonts w:hint="default" w:ascii="Courier New" w:hAnsi="Courier New"/>
      </w:rPr>
    </w:lvl>
    <w:lvl w:ilvl="8" w:tplc="718C9B28">
      <w:start w:val="1"/>
      <w:numFmt w:val="bullet"/>
      <w:lvlText w:val=""/>
      <w:lvlJc w:val="left"/>
      <w:pPr>
        <w:ind w:left="6480" w:hanging="360"/>
      </w:pPr>
      <w:rPr>
        <w:rFonts w:hint="default" w:ascii="Wingdings" w:hAnsi="Wingdings"/>
      </w:rPr>
    </w:lvl>
  </w:abstractNum>
  <w:abstractNum w:abstractNumId="10" w15:restartNumberingAfterBreak="0">
    <w:nsid w:val="5BA58407"/>
    <w:multiLevelType w:val="hybridMultilevel"/>
    <w:tmpl w:val="72D240DA"/>
    <w:lvl w:ilvl="0" w:tplc="4A7C03F4">
      <w:start w:val="1"/>
      <w:numFmt w:val="bullet"/>
      <w:lvlText w:val=""/>
      <w:lvlJc w:val="left"/>
      <w:pPr>
        <w:ind w:left="720" w:hanging="360"/>
      </w:pPr>
      <w:rPr>
        <w:rFonts w:hint="default" w:ascii="Symbol" w:hAnsi="Symbol"/>
      </w:rPr>
    </w:lvl>
    <w:lvl w:ilvl="1" w:tplc="146CF408">
      <w:start w:val="1"/>
      <w:numFmt w:val="bullet"/>
      <w:lvlText w:val="o"/>
      <w:lvlJc w:val="left"/>
      <w:pPr>
        <w:ind w:left="1440" w:hanging="360"/>
      </w:pPr>
      <w:rPr>
        <w:rFonts w:hint="default" w:ascii="Courier New" w:hAnsi="Courier New"/>
      </w:rPr>
    </w:lvl>
    <w:lvl w:ilvl="2" w:tplc="A1EEA93A">
      <w:start w:val="1"/>
      <w:numFmt w:val="bullet"/>
      <w:lvlText w:val=""/>
      <w:lvlJc w:val="left"/>
      <w:pPr>
        <w:ind w:left="2160" w:hanging="360"/>
      </w:pPr>
      <w:rPr>
        <w:rFonts w:hint="default" w:ascii="Wingdings" w:hAnsi="Wingdings"/>
      </w:rPr>
    </w:lvl>
    <w:lvl w:ilvl="3" w:tplc="AC606FCE">
      <w:start w:val="1"/>
      <w:numFmt w:val="bullet"/>
      <w:lvlText w:val=""/>
      <w:lvlJc w:val="left"/>
      <w:pPr>
        <w:ind w:left="2880" w:hanging="360"/>
      </w:pPr>
      <w:rPr>
        <w:rFonts w:hint="default" w:ascii="Symbol" w:hAnsi="Symbol"/>
      </w:rPr>
    </w:lvl>
    <w:lvl w:ilvl="4" w:tplc="CAC22E64">
      <w:start w:val="1"/>
      <w:numFmt w:val="bullet"/>
      <w:lvlText w:val="o"/>
      <w:lvlJc w:val="left"/>
      <w:pPr>
        <w:ind w:left="3600" w:hanging="360"/>
      </w:pPr>
      <w:rPr>
        <w:rFonts w:hint="default" w:ascii="Courier New" w:hAnsi="Courier New"/>
      </w:rPr>
    </w:lvl>
    <w:lvl w:ilvl="5" w:tplc="2E1415CC">
      <w:start w:val="1"/>
      <w:numFmt w:val="bullet"/>
      <w:lvlText w:val=""/>
      <w:lvlJc w:val="left"/>
      <w:pPr>
        <w:ind w:left="4320" w:hanging="360"/>
      </w:pPr>
      <w:rPr>
        <w:rFonts w:hint="default" w:ascii="Wingdings" w:hAnsi="Wingdings"/>
      </w:rPr>
    </w:lvl>
    <w:lvl w:ilvl="6" w:tplc="9242754E">
      <w:start w:val="1"/>
      <w:numFmt w:val="bullet"/>
      <w:lvlText w:val=""/>
      <w:lvlJc w:val="left"/>
      <w:pPr>
        <w:ind w:left="5040" w:hanging="360"/>
      </w:pPr>
      <w:rPr>
        <w:rFonts w:hint="default" w:ascii="Symbol" w:hAnsi="Symbol"/>
      </w:rPr>
    </w:lvl>
    <w:lvl w:ilvl="7" w:tplc="C9B82C32">
      <w:start w:val="1"/>
      <w:numFmt w:val="bullet"/>
      <w:lvlText w:val="o"/>
      <w:lvlJc w:val="left"/>
      <w:pPr>
        <w:ind w:left="5760" w:hanging="360"/>
      </w:pPr>
      <w:rPr>
        <w:rFonts w:hint="default" w:ascii="Courier New" w:hAnsi="Courier New"/>
      </w:rPr>
    </w:lvl>
    <w:lvl w:ilvl="8" w:tplc="0464AB40">
      <w:start w:val="1"/>
      <w:numFmt w:val="bullet"/>
      <w:lvlText w:val=""/>
      <w:lvlJc w:val="left"/>
      <w:pPr>
        <w:ind w:left="6480" w:hanging="360"/>
      </w:pPr>
      <w:rPr>
        <w:rFonts w:hint="default" w:ascii="Wingdings" w:hAnsi="Wingdings"/>
      </w:rPr>
    </w:lvl>
  </w:abstractNum>
  <w:abstractNum w:abstractNumId="11" w15:restartNumberingAfterBreak="0">
    <w:nsid w:val="5E1E786B"/>
    <w:multiLevelType w:val="hybridMultilevel"/>
    <w:tmpl w:val="FE4EAA2A"/>
    <w:lvl w:ilvl="0" w:tplc="C124F8B0">
      <w:start w:val="1"/>
      <w:numFmt w:val="bullet"/>
      <w:lvlText w:val=""/>
      <w:lvlJc w:val="left"/>
      <w:pPr>
        <w:ind w:left="720" w:hanging="360"/>
      </w:pPr>
      <w:rPr>
        <w:rFonts w:hint="default" w:ascii="Symbol" w:hAnsi="Symbol"/>
      </w:rPr>
    </w:lvl>
    <w:lvl w:ilvl="1" w:tplc="2BA011EC">
      <w:start w:val="1"/>
      <w:numFmt w:val="bullet"/>
      <w:lvlText w:val="o"/>
      <w:lvlJc w:val="left"/>
      <w:pPr>
        <w:ind w:left="1440" w:hanging="360"/>
      </w:pPr>
      <w:rPr>
        <w:rFonts w:hint="default" w:ascii="Courier New" w:hAnsi="Courier New"/>
      </w:rPr>
    </w:lvl>
    <w:lvl w:ilvl="2" w:tplc="E6469D7A">
      <w:start w:val="1"/>
      <w:numFmt w:val="bullet"/>
      <w:lvlText w:val=""/>
      <w:lvlJc w:val="left"/>
      <w:pPr>
        <w:ind w:left="2160" w:hanging="360"/>
      </w:pPr>
      <w:rPr>
        <w:rFonts w:hint="default" w:ascii="Wingdings" w:hAnsi="Wingdings"/>
      </w:rPr>
    </w:lvl>
    <w:lvl w:ilvl="3" w:tplc="F6A4B74E">
      <w:start w:val="1"/>
      <w:numFmt w:val="bullet"/>
      <w:lvlText w:val=""/>
      <w:lvlJc w:val="left"/>
      <w:pPr>
        <w:ind w:left="2880" w:hanging="360"/>
      </w:pPr>
      <w:rPr>
        <w:rFonts w:hint="default" w:ascii="Symbol" w:hAnsi="Symbol"/>
      </w:rPr>
    </w:lvl>
    <w:lvl w:ilvl="4" w:tplc="DD2444AA">
      <w:start w:val="1"/>
      <w:numFmt w:val="bullet"/>
      <w:lvlText w:val="o"/>
      <w:lvlJc w:val="left"/>
      <w:pPr>
        <w:ind w:left="3600" w:hanging="360"/>
      </w:pPr>
      <w:rPr>
        <w:rFonts w:hint="default" w:ascii="Courier New" w:hAnsi="Courier New"/>
      </w:rPr>
    </w:lvl>
    <w:lvl w:ilvl="5" w:tplc="B3100F6E">
      <w:start w:val="1"/>
      <w:numFmt w:val="bullet"/>
      <w:lvlText w:val=""/>
      <w:lvlJc w:val="left"/>
      <w:pPr>
        <w:ind w:left="4320" w:hanging="360"/>
      </w:pPr>
      <w:rPr>
        <w:rFonts w:hint="default" w:ascii="Wingdings" w:hAnsi="Wingdings"/>
      </w:rPr>
    </w:lvl>
    <w:lvl w:ilvl="6" w:tplc="4DD093E8">
      <w:start w:val="1"/>
      <w:numFmt w:val="bullet"/>
      <w:lvlText w:val=""/>
      <w:lvlJc w:val="left"/>
      <w:pPr>
        <w:ind w:left="5040" w:hanging="360"/>
      </w:pPr>
      <w:rPr>
        <w:rFonts w:hint="default" w:ascii="Symbol" w:hAnsi="Symbol"/>
      </w:rPr>
    </w:lvl>
    <w:lvl w:ilvl="7" w:tplc="9D7E5BCA">
      <w:start w:val="1"/>
      <w:numFmt w:val="bullet"/>
      <w:lvlText w:val="o"/>
      <w:lvlJc w:val="left"/>
      <w:pPr>
        <w:ind w:left="5760" w:hanging="360"/>
      </w:pPr>
      <w:rPr>
        <w:rFonts w:hint="default" w:ascii="Courier New" w:hAnsi="Courier New"/>
      </w:rPr>
    </w:lvl>
    <w:lvl w:ilvl="8" w:tplc="AF447AA8">
      <w:start w:val="1"/>
      <w:numFmt w:val="bullet"/>
      <w:lvlText w:val=""/>
      <w:lvlJc w:val="left"/>
      <w:pPr>
        <w:ind w:left="6480" w:hanging="360"/>
      </w:pPr>
      <w:rPr>
        <w:rFonts w:hint="default" w:ascii="Wingdings" w:hAnsi="Wingdings"/>
      </w:rPr>
    </w:lvl>
  </w:abstractNum>
  <w:abstractNum w:abstractNumId="12" w15:restartNumberingAfterBreak="0">
    <w:nsid w:val="75DBE10E"/>
    <w:multiLevelType w:val="hybridMultilevel"/>
    <w:tmpl w:val="1EF865A0"/>
    <w:lvl w:ilvl="0" w:tplc="255EE594">
      <w:start w:val="1"/>
      <w:numFmt w:val="decimal"/>
      <w:lvlText w:val="%1."/>
      <w:lvlJc w:val="left"/>
      <w:pPr>
        <w:ind w:left="360" w:hanging="360"/>
      </w:pPr>
    </w:lvl>
    <w:lvl w:ilvl="1" w:tplc="20D4D4C4">
      <w:start w:val="1"/>
      <w:numFmt w:val="lowerLetter"/>
      <w:lvlText w:val="%2."/>
      <w:lvlJc w:val="left"/>
      <w:pPr>
        <w:ind w:left="1440" w:hanging="360"/>
      </w:pPr>
    </w:lvl>
    <w:lvl w:ilvl="2" w:tplc="EE78FA5A">
      <w:start w:val="1"/>
      <w:numFmt w:val="lowerRoman"/>
      <w:lvlText w:val="%3."/>
      <w:lvlJc w:val="right"/>
      <w:pPr>
        <w:ind w:left="2160" w:hanging="180"/>
      </w:pPr>
    </w:lvl>
    <w:lvl w:ilvl="3" w:tplc="0F26922A">
      <w:start w:val="1"/>
      <w:numFmt w:val="decimal"/>
      <w:lvlText w:val="%4."/>
      <w:lvlJc w:val="left"/>
      <w:pPr>
        <w:ind w:left="2880" w:hanging="360"/>
      </w:pPr>
    </w:lvl>
    <w:lvl w:ilvl="4" w:tplc="FC0CF704">
      <w:start w:val="1"/>
      <w:numFmt w:val="lowerLetter"/>
      <w:lvlText w:val="%5."/>
      <w:lvlJc w:val="left"/>
      <w:pPr>
        <w:ind w:left="3600" w:hanging="360"/>
      </w:pPr>
    </w:lvl>
    <w:lvl w:ilvl="5" w:tplc="F45E4F2E">
      <w:start w:val="1"/>
      <w:numFmt w:val="lowerRoman"/>
      <w:lvlText w:val="%6."/>
      <w:lvlJc w:val="right"/>
      <w:pPr>
        <w:ind w:left="4320" w:hanging="180"/>
      </w:pPr>
    </w:lvl>
    <w:lvl w:ilvl="6" w:tplc="21FAB57A">
      <w:start w:val="1"/>
      <w:numFmt w:val="decimal"/>
      <w:lvlText w:val="%7."/>
      <w:lvlJc w:val="left"/>
      <w:pPr>
        <w:ind w:left="5040" w:hanging="360"/>
      </w:pPr>
    </w:lvl>
    <w:lvl w:ilvl="7" w:tplc="C23E4B02">
      <w:start w:val="1"/>
      <w:numFmt w:val="lowerLetter"/>
      <w:lvlText w:val="%8."/>
      <w:lvlJc w:val="left"/>
      <w:pPr>
        <w:ind w:left="5760" w:hanging="360"/>
      </w:pPr>
    </w:lvl>
    <w:lvl w:ilvl="8" w:tplc="22B84C8E">
      <w:start w:val="1"/>
      <w:numFmt w:val="lowerRoman"/>
      <w:lvlText w:val="%9."/>
      <w:lvlJc w:val="right"/>
      <w:pPr>
        <w:ind w:left="6480" w:hanging="180"/>
      </w:pPr>
    </w:lvl>
  </w:abstractNum>
  <w:abstractNum w:abstractNumId="13" w15:restartNumberingAfterBreak="0">
    <w:nsid w:val="7744F6A5"/>
    <w:multiLevelType w:val="hybridMultilevel"/>
    <w:tmpl w:val="012C4D22"/>
    <w:lvl w:ilvl="0" w:tplc="78FE3398">
      <w:start w:val="1"/>
      <w:numFmt w:val="bullet"/>
      <w:lvlText w:val=""/>
      <w:lvlJc w:val="left"/>
      <w:pPr>
        <w:ind w:left="720" w:hanging="360"/>
      </w:pPr>
      <w:rPr>
        <w:rFonts w:hint="default" w:ascii="Symbol" w:hAnsi="Symbol"/>
      </w:rPr>
    </w:lvl>
    <w:lvl w:ilvl="1" w:tplc="9D9628D8">
      <w:start w:val="1"/>
      <w:numFmt w:val="bullet"/>
      <w:lvlText w:val="o"/>
      <w:lvlJc w:val="left"/>
      <w:pPr>
        <w:ind w:left="1440" w:hanging="360"/>
      </w:pPr>
      <w:rPr>
        <w:rFonts w:hint="default" w:ascii="Courier New" w:hAnsi="Courier New"/>
      </w:rPr>
    </w:lvl>
    <w:lvl w:ilvl="2" w:tplc="4BDA637E">
      <w:start w:val="1"/>
      <w:numFmt w:val="bullet"/>
      <w:lvlText w:val=""/>
      <w:lvlJc w:val="left"/>
      <w:pPr>
        <w:ind w:left="2160" w:hanging="360"/>
      </w:pPr>
      <w:rPr>
        <w:rFonts w:hint="default" w:ascii="Wingdings" w:hAnsi="Wingdings"/>
      </w:rPr>
    </w:lvl>
    <w:lvl w:ilvl="3" w:tplc="356E2984">
      <w:start w:val="1"/>
      <w:numFmt w:val="bullet"/>
      <w:lvlText w:val=""/>
      <w:lvlJc w:val="left"/>
      <w:pPr>
        <w:ind w:left="2880" w:hanging="360"/>
      </w:pPr>
      <w:rPr>
        <w:rFonts w:hint="default" w:ascii="Symbol" w:hAnsi="Symbol"/>
      </w:rPr>
    </w:lvl>
    <w:lvl w:ilvl="4" w:tplc="0792D07A">
      <w:start w:val="1"/>
      <w:numFmt w:val="bullet"/>
      <w:lvlText w:val="o"/>
      <w:lvlJc w:val="left"/>
      <w:pPr>
        <w:ind w:left="3600" w:hanging="360"/>
      </w:pPr>
      <w:rPr>
        <w:rFonts w:hint="default" w:ascii="Courier New" w:hAnsi="Courier New"/>
      </w:rPr>
    </w:lvl>
    <w:lvl w:ilvl="5" w:tplc="52F4D914">
      <w:start w:val="1"/>
      <w:numFmt w:val="bullet"/>
      <w:lvlText w:val=""/>
      <w:lvlJc w:val="left"/>
      <w:pPr>
        <w:ind w:left="4320" w:hanging="360"/>
      </w:pPr>
      <w:rPr>
        <w:rFonts w:hint="default" w:ascii="Wingdings" w:hAnsi="Wingdings"/>
      </w:rPr>
    </w:lvl>
    <w:lvl w:ilvl="6" w:tplc="51B02AC4">
      <w:start w:val="1"/>
      <w:numFmt w:val="bullet"/>
      <w:lvlText w:val=""/>
      <w:lvlJc w:val="left"/>
      <w:pPr>
        <w:ind w:left="5040" w:hanging="360"/>
      </w:pPr>
      <w:rPr>
        <w:rFonts w:hint="default" w:ascii="Symbol" w:hAnsi="Symbol"/>
      </w:rPr>
    </w:lvl>
    <w:lvl w:ilvl="7" w:tplc="E936679E">
      <w:start w:val="1"/>
      <w:numFmt w:val="bullet"/>
      <w:lvlText w:val="o"/>
      <w:lvlJc w:val="left"/>
      <w:pPr>
        <w:ind w:left="5760" w:hanging="360"/>
      </w:pPr>
      <w:rPr>
        <w:rFonts w:hint="default" w:ascii="Courier New" w:hAnsi="Courier New"/>
      </w:rPr>
    </w:lvl>
    <w:lvl w:ilvl="8" w:tplc="7E96D3AE">
      <w:start w:val="1"/>
      <w:numFmt w:val="bullet"/>
      <w:lvlText w:val=""/>
      <w:lvlJc w:val="left"/>
      <w:pPr>
        <w:ind w:left="6480" w:hanging="360"/>
      </w:pPr>
      <w:rPr>
        <w:rFonts w:hint="default" w:ascii="Wingdings" w:hAnsi="Wingdings"/>
      </w:rPr>
    </w:lvl>
  </w:abstractNum>
  <w:num w:numId="1" w16cid:durableId="1172916827">
    <w:abstractNumId w:val="10"/>
  </w:num>
  <w:num w:numId="2" w16cid:durableId="1971857586">
    <w:abstractNumId w:val="6"/>
  </w:num>
  <w:num w:numId="3" w16cid:durableId="823282404">
    <w:abstractNumId w:val="0"/>
  </w:num>
  <w:num w:numId="4" w16cid:durableId="1680892652">
    <w:abstractNumId w:val="3"/>
  </w:num>
  <w:num w:numId="5" w16cid:durableId="1266376941">
    <w:abstractNumId w:val="11"/>
  </w:num>
  <w:num w:numId="6" w16cid:durableId="1244922684">
    <w:abstractNumId w:val="5"/>
  </w:num>
  <w:num w:numId="7" w16cid:durableId="1348217494">
    <w:abstractNumId w:val="2"/>
  </w:num>
  <w:num w:numId="8" w16cid:durableId="1631859625">
    <w:abstractNumId w:val="7"/>
  </w:num>
  <w:num w:numId="9" w16cid:durableId="1235160667">
    <w:abstractNumId w:val="1"/>
  </w:num>
  <w:num w:numId="10" w16cid:durableId="935558230">
    <w:abstractNumId w:val="4"/>
  </w:num>
  <w:num w:numId="11" w16cid:durableId="1490629481">
    <w:abstractNumId w:val="8"/>
  </w:num>
  <w:num w:numId="12" w16cid:durableId="1148984085">
    <w:abstractNumId w:val="12"/>
  </w:num>
  <w:num w:numId="13" w16cid:durableId="58938943">
    <w:abstractNumId w:val="9"/>
  </w:num>
  <w:num w:numId="14" w16cid:durableId="2014455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5495A"/>
    <w:rsid w:val="000D0251"/>
    <w:rsid w:val="000D7F34"/>
    <w:rsid w:val="001B447D"/>
    <w:rsid w:val="0031114C"/>
    <w:rsid w:val="00358C3A"/>
    <w:rsid w:val="0036172D"/>
    <w:rsid w:val="003E434F"/>
    <w:rsid w:val="0042250C"/>
    <w:rsid w:val="00478AA5"/>
    <w:rsid w:val="00562911"/>
    <w:rsid w:val="005A0C7A"/>
    <w:rsid w:val="005A71AD"/>
    <w:rsid w:val="00651F39"/>
    <w:rsid w:val="006A3C08"/>
    <w:rsid w:val="007067AB"/>
    <w:rsid w:val="007C1FF2"/>
    <w:rsid w:val="00805F70"/>
    <w:rsid w:val="008134AD"/>
    <w:rsid w:val="008D0F42"/>
    <w:rsid w:val="008F7DA2"/>
    <w:rsid w:val="00955DD2"/>
    <w:rsid w:val="00A86E47"/>
    <w:rsid w:val="00AE474B"/>
    <w:rsid w:val="00B91E5C"/>
    <w:rsid w:val="00C075DD"/>
    <w:rsid w:val="00C173D6"/>
    <w:rsid w:val="00C331E8"/>
    <w:rsid w:val="00C82C7A"/>
    <w:rsid w:val="00D34D8E"/>
    <w:rsid w:val="00D612B7"/>
    <w:rsid w:val="00E646FE"/>
    <w:rsid w:val="00EC6D11"/>
    <w:rsid w:val="00F549B8"/>
    <w:rsid w:val="00F7777C"/>
    <w:rsid w:val="00F87FC4"/>
    <w:rsid w:val="020798F3"/>
    <w:rsid w:val="02293BDB"/>
    <w:rsid w:val="03002456"/>
    <w:rsid w:val="049BB672"/>
    <w:rsid w:val="05DCD670"/>
    <w:rsid w:val="0A2F404C"/>
    <w:rsid w:val="0A3D44D8"/>
    <w:rsid w:val="0A76EE05"/>
    <w:rsid w:val="0C96F284"/>
    <w:rsid w:val="0DF1D26F"/>
    <w:rsid w:val="0E06ABE5"/>
    <w:rsid w:val="0F9E4341"/>
    <w:rsid w:val="11E37387"/>
    <w:rsid w:val="122CCBF2"/>
    <w:rsid w:val="1233F4AB"/>
    <w:rsid w:val="12468E6D"/>
    <w:rsid w:val="130C3EEF"/>
    <w:rsid w:val="138A0B53"/>
    <w:rsid w:val="13CB5B66"/>
    <w:rsid w:val="146DF300"/>
    <w:rsid w:val="156948D8"/>
    <w:rsid w:val="15E97A63"/>
    <w:rsid w:val="17157903"/>
    <w:rsid w:val="187BA22A"/>
    <w:rsid w:val="1AC8607D"/>
    <w:rsid w:val="1B785AB3"/>
    <w:rsid w:val="1D4FE900"/>
    <w:rsid w:val="1E2C45B7"/>
    <w:rsid w:val="1EA8865A"/>
    <w:rsid w:val="1EFB7FD6"/>
    <w:rsid w:val="1F37D841"/>
    <w:rsid w:val="1FE3B082"/>
    <w:rsid w:val="21E2E192"/>
    <w:rsid w:val="22FDD137"/>
    <w:rsid w:val="2393311B"/>
    <w:rsid w:val="23BB9F86"/>
    <w:rsid w:val="247D17CF"/>
    <w:rsid w:val="25661782"/>
    <w:rsid w:val="25F1E3C2"/>
    <w:rsid w:val="26FC10D0"/>
    <w:rsid w:val="29EEF786"/>
    <w:rsid w:val="2A5970D1"/>
    <w:rsid w:val="2B33B9B0"/>
    <w:rsid w:val="2E5BAEC9"/>
    <w:rsid w:val="2E5CEEE2"/>
    <w:rsid w:val="2ED1B209"/>
    <w:rsid w:val="301237CA"/>
    <w:rsid w:val="30751558"/>
    <w:rsid w:val="31AEA734"/>
    <w:rsid w:val="321F57BD"/>
    <w:rsid w:val="3268C52C"/>
    <w:rsid w:val="33005CE9"/>
    <w:rsid w:val="342B71AC"/>
    <w:rsid w:val="34803C70"/>
    <w:rsid w:val="376E42D7"/>
    <w:rsid w:val="380E5BBE"/>
    <w:rsid w:val="388A99FD"/>
    <w:rsid w:val="392BF2A1"/>
    <w:rsid w:val="39C383D6"/>
    <w:rsid w:val="3C602F54"/>
    <w:rsid w:val="40798D04"/>
    <w:rsid w:val="42D4BE9A"/>
    <w:rsid w:val="43570021"/>
    <w:rsid w:val="46498796"/>
    <w:rsid w:val="4673A513"/>
    <w:rsid w:val="46E1B0EC"/>
    <w:rsid w:val="4A112AAD"/>
    <w:rsid w:val="4BD6AE2C"/>
    <w:rsid w:val="4D84642D"/>
    <w:rsid w:val="4DC9E57B"/>
    <w:rsid w:val="4E49FCBE"/>
    <w:rsid w:val="53484705"/>
    <w:rsid w:val="5411FD59"/>
    <w:rsid w:val="55345608"/>
    <w:rsid w:val="57155097"/>
    <w:rsid w:val="595CDBF0"/>
    <w:rsid w:val="59B7EFD1"/>
    <w:rsid w:val="5C393DF6"/>
    <w:rsid w:val="5DC08B7A"/>
    <w:rsid w:val="5F2E8631"/>
    <w:rsid w:val="5F7659BD"/>
    <w:rsid w:val="6028430E"/>
    <w:rsid w:val="606022B7"/>
    <w:rsid w:val="61608997"/>
    <w:rsid w:val="624F432E"/>
    <w:rsid w:val="65DFC815"/>
    <w:rsid w:val="6780569A"/>
    <w:rsid w:val="686C12FB"/>
    <w:rsid w:val="68E39E54"/>
    <w:rsid w:val="693EA86C"/>
    <w:rsid w:val="69A08789"/>
    <w:rsid w:val="6CC0745D"/>
    <w:rsid w:val="6F2C38E3"/>
    <w:rsid w:val="720CF93A"/>
    <w:rsid w:val="733ED231"/>
    <w:rsid w:val="73544D86"/>
    <w:rsid w:val="74070E66"/>
    <w:rsid w:val="74111878"/>
    <w:rsid w:val="76069CCB"/>
    <w:rsid w:val="764F47EC"/>
    <w:rsid w:val="77429A8E"/>
    <w:rsid w:val="7763BF74"/>
    <w:rsid w:val="78C001D9"/>
    <w:rsid w:val="78F436DA"/>
    <w:rsid w:val="79539620"/>
    <w:rsid w:val="7AAEAD8D"/>
    <w:rsid w:val="7CA2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D2F27BB6-14AA-45C8-8C46-22C59C2A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DA2"/>
    <w:rPr>
      <w:sz w:val="20"/>
    </w:rPr>
  </w:style>
  <w:style w:type="paragraph" w:styleId="Heading1">
    <w:name w:val="heading 1"/>
    <w:basedOn w:val="Normal"/>
    <w:next w:val="Normal"/>
    <w:link w:val="Heading1Char"/>
    <w:uiPriority w:val="9"/>
    <w:qFormat/>
    <w:rsid w:val="008F7DA2"/>
    <w:pPr>
      <w:keepNext/>
      <w:keepLines/>
      <w:spacing w:before="360" w:after="80"/>
      <w:outlineLvl w:val="0"/>
    </w:pPr>
    <w:rPr>
      <w:rFonts w:asciiTheme="majorHAnsi" w:hAnsiTheme="majorHAnsi" w:eastAsiaTheme="majorEastAsia" w:cstheme="majorBidi"/>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7DA2"/>
    <w:pPr>
      <w:keepNext/>
      <w:keepLines/>
      <w:spacing w:before="160" w:after="80"/>
      <w:outlineLvl w:val="2"/>
    </w:pPr>
    <w:rPr>
      <w:rFonts w:eastAsiaTheme="majorEastAsia" w:cstheme="majorBidi"/>
      <w:b/>
      <w:color w:val="0A6948"/>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7DA2"/>
    <w:rPr>
      <w:rFonts w:asciiTheme="majorHAnsi" w:hAnsiTheme="majorHAnsi" w:eastAsiaTheme="majorEastAsia" w:cstheme="majorBidi"/>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F7DA2"/>
    <w:rPr>
      <w:rFonts w:eastAsiaTheme="majorEastAsia" w:cstheme="majorBidi"/>
      <w:b/>
      <w:color w:val="0A6948"/>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line="240" w:lineRule="auto"/>
      <w:ind w:left="357" w:hanging="357"/>
    </w:pPr>
    <w:rPr>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2A5970D1"/>
    <w:rPr>
      <w:rFonts w:asciiTheme="minorHAnsi" w:hAnsiTheme="minorHAnsi" w:eastAsiaTheme="minorEastAsia" w:cstheme="minorBidi"/>
      <w:sz w:val="22"/>
      <w:szCs w:val="22"/>
    </w:rPr>
  </w:style>
  <w:style w:type="character" w:styleId="eop" w:customStyle="1">
    <w:name w:val="eop"/>
    <w:basedOn w:val="DefaultParagraphFont"/>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character" w:styleId="UnresolvedMention">
    <w:name w:val="Unresolved Mention"/>
    <w:basedOn w:val="DefaultParagraphFont"/>
    <w:uiPriority w:val="99"/>
    <w:semiHidden/>
    <w:unhideWhenUsed/>
    <w:rsid w:val="00D612B7"/>
    <w:rPr>
      <w:color w:val="605E5C"/>
      <w:shd w:val="clear" w:color="auto" w:fill="E1DFDD"/>
    </w:rPr>
  </w:style>
  <w:style w:type="paragraph" w:styleId="paragraph" w:customStyle="1">
    <w:name w:val="paragraph"/>
    <w:basedOn w:val="Normal"/>
    <w:rsid w:val="000D0251"/>
    <w:pPr>
      <w:spacing w:before="100" w:beforeAutospacing="1" w:after="100" w:afterAutospacing="1" w:line="240" w:lineRule="auto"/>
    </w:pPr>
    <w:rPr>
      <w:rFonts w:ascii="Times New Roman" w:hAnsi="Times New Roman" w:eastAsia="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giftofcuriosity.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hyperlink" Target="https://www.youtube.com/watch?v=TLEns2oCd6U" TargetMode="External" Id="rId17" /><Relationship Type="http://schemas.openxmlformats.org/officeDocument/2006/relationships/customXml" Target="../customXml/item2.xml" Id="rId2" /><Relationship Type="http://schemas.openxmlformats.org/officeDocument/2006/relationships/hyperlink" Target="https://www.youtube.com/watch?v=LlDOMQPptO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iftofcuriosity.com/" TargetMode="External" Id="rId11" /><Relationship Type="http://schemas.openxmlformats.org/officeDocument/2006/relationships/styles" Target="styles.xml" Id="rId5" /><Relationship Type="http://schemas.openxmlformats.org/officeDocument/2006/relationships/hyperlink" Target="http://www.giftofcuriosity.com/" TargetMode="External"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35835-B7AB-47AB-BD89-1B0BA18001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9E180-48DC-44DF-A1B5-1A249A7DD6E7}">
  <ds:schemaRefs>
    <ds:schemaRef ds:uri="http://schemas.microsoft.com/sharepoint/v3/contenttype/forms"/>
  </ds:schemaRefs>
</ds:datastoreItem>
</file>

<file path=customXml/itemProps3.xml><?xml version="1.0" encoding="utf-8"?>
<ds:datastoreItem xmlns:ds="http://schemas.openxmlformats.org/officeDocument/2006/customXml" ds:itemID="{B3EF81FE-CA8E-4D57-B7D3-E72DBB2D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3a6-b030-44c1-91c6-22c09f01e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21</cp:revision>
  <dcterms:created xsi:type="dcterms:W3CDTF">2025-05-30T01:32:00Z</dcterms:created>
  <dcterms:modified xsi:type="dcterms:W3CDTF">2026-01-22T08:22:38Z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8462400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